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0F" w:rsidRDefault="006F620F" w:rsidP="006F620F">
      <w:pPr>
        <w:jc w:val="center"/>
        <w:rPr>
          <w:bCs/>
          <w:sz w:val="28"/>
          <w:szCs w:val="28"/>
        </w:rPr>
      </w:pPr>
      <w:r>
        <w:rPr>
          <w:bCs/>
          <w:sz w:val="28"/>
          <w:szCs w:val="28"/>
        </w:rPr>
        <w:t>РОССИЙСКАЯ ФЕДЕРАЦИЯ</w:t>
      </w:r>
    </w:p>
    <w:p w:rsidR="006F620F" w:rsidRDefault="006F620F" w:rsidP="006F620F">
      <w:pPr>
        <w:jc w:val="center"/>
        <w:rPr>
          <w:bCs/>
          <w:sz w:val="28"/>
          <w:szCs w:val="28"/>
        </w:rPr>
      </w:pPr>
      <w:r>
        <w:rPr>
          <w:bCs/>
          <w:sz w:val="28"/>
          <w:szCs w:val="28"/>
        </w:rPr>
        <w:t>ИРКУТСКАЯ ОБЛАСТЬ ЧЕРЕМХОВСКИЙ РАЙОН</w:t>
      </w:r>
    </w:p>
    <w:p w:rsidR="006F620F" w:rsidRDefault="006F620F" w:rsidP="006F620F">
      <w:pPr>
        <w:jc w:val="center"/>
        <w:rPr>
          <w:b/>
          <w:bCs/>
          <w:sz w:val="28"/>
          <w:szCs w:val="28"/>
        </w:rPr>
      </w:pPr>
      <w:r>
        <w:rPr>
          <w:b/>
          <w:bCs/>
          <w:sz w:val="28"/>
          <w:szCs w:val="28"/>
        </w:rPr>
        <w:t>Голуметское муниципальное образование</w:t>
      </w:r>
    </w:p>
    <w:p w:rsidR="006F620F" w:rsidRDefault="006F620F" w:rsidP="006F620F">
      <w:pPr>
        <w:jc w:val="center"/>
        <w:rPr>
          <w:b/>
          <w:bCs/>
          <w:sz w:val="28"/>
          <w:szCs w:val="28"/>
        </w:rPr>
      </w:pPr>
      <w:r>
        <w:rPr>
          <w:b/>
          <w:bCs/>
          <w:sz w:val="28"/>
          <w:szCs w:val="28"/>
        </w:rPr>
        <w:t>Администрация</w:t>
      </w:r>
    </w:p>
    <w:p w:rsidR="006F620F" w:rsidRDefault="006F620F" w:rsidP="006F620F">
      <w:pPr>
        <w:jc w:val="center"/>
        <w:rPr>
          <w:b/>
          <w:bCs/>
          <w:sz w:val="24"/>
          <w:szCs w:val="24"/>
        </w:rPr>
      </w:pPr>
    </w:p>
    <w:p w:rsidR="006F620F" w:rsidRDefault="006F620F" w:rsidP="006F620F">
      <w:pPr>
        <w:jc w:val="center"/>
        <w:rPr>
          <w:b/>
          <w:bCs/>
          <w:sz w:val="28"/>
          <w:szCs w:val="28"/>
        </w:rPr>
      </w:pPr>
      <w:r>
        <w:rPr>
          <w:b/>
          <w:bCs/>
          <w:sz w:val="28"/>
          <w:szCs w:val="28"/>
        </w:rPr>
        <w:t>ПОСТАНОВЛЕНИЕ</w:t>
      </w:r>
    </w:p>
    <w:p w:rsidR="006F620F" w:rsidRDefault="006F620F" w:rsidP="006F620F">
      <w:pPr>
        <w:rPr>
          <w:bCs/>
          <w:sz w:val="28"/>
          <w:szCs w:val="28"/>
        </w:rPr>
      </w:pPr>
    </w:p>
    <w:p w:rsidR="006F620F" w:rsidRDefault="006F620F" w:rsidP="006F620F">
      <w:pPr>
        <w:rPr>
          <w:bCs/>
          <w:sz w:val="32"/>
          <w:szCs w:val="32"/>
        </w:rPr>
      </w:pPr>
      <w:r>
        <w:rPr>
          <w:bCs/>
          <w:sz w:val="28"/>
          <w:szCs w:val="28"/>
        </w:rPr>
        <w:t>от  14.05.2018 № 43</w:t>
      </w:r>
    </w:p>
    <w:p w:rsidR="006F620F" w:rsidRDefault="006F620F" w:rsidP="006F620F">
      <w:pPr>
        <w:rPr>
          <w:bCs/>
          <w:sz w:val="28"/>
          <w:szCs w:val="28"/>
        </w:rPr>
      </w:pPr>
      <w:r>
        <w:rPr>
          <w:bCs/>
          <w:sz w:val="28"/>
          <w:szCs w:val="28"/>
        </w:rPr>
        <w:t>с. Голуметь</w:t>
      </w:r>
    </w:p>
    <w:p w:rsidR="006F620F" w:rsidRDefault="006F620F" w:rsidP="006F620F">
      <w:pPr>
        <w:rPr>
          <w:bCs/>
        </w:rPr>
      </w:pPr>
    </w:p>
    <w:p w:rsidR="006F620F" w:rsidRDefault="006F620F" w:rsidP="006F620F">
      <w:pPr>
        <w:rPr>
          <w:b/>
          <w:bCs/>
          <w:sz w:val="24"/>
          <w:szCs w:val="24"/>
        </w:rPr>
      </w:pPr>
      <w:r>
        <w:rPr>
          <w:b/>
          <w:bCs/>
        </w:rPr>
        <w:t>«Об утверждении административного регламента</w:t>
      </w:r>
    </w:p>
    <w:p w:rsidR="006F620F" w:rsidRDefault="006F620F" w:rsidP="006F620F">
      <w:pPr>
        <w:rPr>
          <w:b/>
          <w:bCs/>
        </w:rPr>
      </w:pPr>
      <w:r>
        <w:rPr>
          <w:b/>
          <w:bCs/>
        </w:rPr>
        <w:t xml:space="preserve">предоставления муниципальной услуги </w:t>
      </w:r>
    </w:p>
    <w:p w:rsidR="006F620F" w:rsidRDefault="006F620F" w:rsidP="006F620F">
      <w:pPr>
        <w:rPr>
          <w:b/>
          <w:bCs/>
        </w:rPr>
      </w:pPr>
      <w:r>
        <w:rPr>
          <w:b/>
          <w:bCs/>
        </w:rPr>
        <w:t>«Предоставление земельных участков, находящихся</w:t>
      </w:r>
    </w:p>
    <w:p w:rsidR="006F620F" w:rsidRDefault="006F620F" w:rsidP="006F620F">
      <w:pPr>
        <w:rPr>
          <w:b/>
          <w:bCs/>
        </w:rPr>
      </w:pPr>
      <w:r>
        <w:rPr>
          <w:b/>
          <w:bCs/>
        </w:rPr>
        <w:t xml:space="preserve">в муниципальной собственности </w:t>
      </w:r>
      <w:proofErr w:type="gramStart"/>
      <w:r>
        <w:rPr>
          <w:b/>
          <w:bCs/>
        </w:rPr>
        <w:t>расположенных</w:t>
      </w:r>
      <w:proofErr w:type="gramEnd"/>
      <w:r>
        <w:rPr>
          <w:b/>
          <w:bCs/>
        </w:rPr>
        <w:t xml:space="preserve"> </w:t>
      </w:r>
    </w:p>
    <w:p w:rsidR="006F620F" w:rsidRDefault="006F620F" w:rsidP="006F620F">
      <w:pPr>
        <w:rPr>
          <w:b/>
          <w:bCs/>
        </w:rPr>
      </w:pPr>
      <w:r>
        <w:rPr>
          <w:b/>
          <w:bCs/>
        </w:rPr>
        <w:t xml:space="preserve">на территории Голуметского </w:t>
      </w:r>
      <w:proofErr w:type="gramStart"/>
      <w:r>
        <w:rPr>
          <w:b/>
          <w:bCs/>
        </w:rPr>
        <w:t>муниципального</w:t>
      </w:r>
      <w:proofErr w:type="gramEnd"/>
      <w:r>
        <w:rPr>
          <w:b/>
          <w:bCs/>
        </w:rPr>
        <w:t xml:space="preserve"> </w:t>
      </w:r>
    </w:p>
    <w:p w:rsidR="006F620F" w:rsidRDefault="006F620F" w:rsidP="006F620F">
      <w:pPr>
        <w:rPr>
          <w:b/>
          <w:bCs/>
        </w:rPr>
      </w:pPr>
      <w:r>
        <w:rPr>
          <w:b/>
          <w:bCs/>
        </w:rPr>
        <w:t>образования, без проведения торгов»</w:t>
      </w:r>
    </w:p>
    <w:p w:rsidR="006F620F" w:rsidRDefault="006F620F" w:rsidP="006F620F">
      <w:pPr>
        <w:jc w:val="both"/>
        <w:rPr>
          <w:bCs/>
        </w:rPr>
      </w:pPr>
    </w:p>
    <w:p w:rsidR="006F620F" w:rsidRDefault="006F620F" w:rsidP="006F620F">
      <w:pPr>
        <w:ind w:firstLine="708"/>
        <w:jc w:val="both"/>
        <w:rPr>
          <w:bCs/>
          <w:sz w:val="28"/>
          <w:szCs w:val="28"/>
        </w:rPr>
      </w:pPr>
      <w:proofErr w:type="gramStart"/>
      <w:r>
        <w:rPr>
          <w:bCs/>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образования, администрация Голуметского муниципального образования</w:t>
      </w:r>
      <w:proofErr w:type="gramEnd"/>
    </w:p>
    <w:p w:rsidR="006F620F" w:rsidRDefault="006F620F" w:rsidP="006F620F">
      <w:pPr>
        <w:jc w:val="center"/>
        <w:rPr>
          <w:b/>
          <w:bCs/>
          <w:sz w:val="28"/>
          <w:szCs w:val="28"/>
        </w:rPr>
      </w:pPr>
      <w:r>
        <w:rPr>
          <w:b/>
          <w:bCs/>
          <w:sz w:val="28"/>
          <w:szCs w:val="28"/>
        </w:rPr>
        <w:t>постановляет:</w:t>
      </w:r>
    </w:p>
    <w:p w:rsidR="006F620F" w:rsidRDefault="006F620F" w:rsidP="006F620F">
      <w:pPr>
        <w:jc w:val="both"/>
        <w:rPr>
          <w:bCs/>
        </w:rPr>
      </w:pPr>
    </w:p>
    <w:p w:rsidR="006F620F" w:rsidRDefault="006F620F" w:rsidP="006F620F">
      <w:pPr>
        <w:ind w:firstLine="708"/>
        <w:jc w:val="both"/>
        <w:rPr>
          <w:bCs/>
          <w:sz w:val="28"/>
          <w:szCs w:val="28"/>
        </w:rPr>
      </w:pPr>
      <w:r>
        <w:rPr>
          <w:bCs/>
          <w:sz w:val="28"/>
          <w:szCs w:val="28"/>
        </w:rPr>
        <w:tab/>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 образования, без проведения торгов» (прилагается).</w:t>
      </w:r>
    </w:p>
    <w:p w:rsidR="006F620F" w:rsidRDefault="006F620F" w:rsidP="006F620F">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6F620F" w:rsidRDefault="006F620F" w:rsidP="006F620F">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lang w:val="en-US"/>
        </w:rPr>
        <w:t>cher</w:t>
      </w:r>
      <w:proofErr w:type="spellEnd"/>
      <w:r>
        <w:rPr>
          <w:sz w:val="28"/>
          <w:szCs w:val="28"/>
        </w:rPr>
        <w:t>.</w:t>
      </w:r>
      <w:proofErr w:type="spellStart"/>
      <w:r>
        <w:rPr>
          <w:sz w:val="28"/>
          <w:szCs w:val="28"/>
          <w:lang w:val="en-US"/>
        </w:rPr>
        <w:t>irkobl</w:t>
      </w:r>
      <w:proofErr w:type="spellEnd"/>
      <w:r>
        <w:rPr>
          <w:sz w:val="28"/>
          <w:szCs w:val="28"/>
        </w:rPr>
        <w:t>.</w:t>
      </w:r>
      <w:proofErr w:type="spellStart"/>
      <w:r>
        <w:rPr>
          <w:sz w:val="28"/>
          <w:szCs w:val="28"/>
          <w:lang w:val="en-US"/>
        </w:rPr>
        <w:t>ru</w:t>
      </w:r>
      <w:proofErr w:type="spellEnd"/>
      <w:r w:rsidRPr="006F620F">
        <w:rPr>
          <w:sz w:val="28"/>
          <w:szCs w:val="28"/>
        </w:rPr>
        <w:t xml:space="preserve"> </w:t>
      </w:r>
      <w:r>
        <w:rPr>
          <w:sz w:val="28"/>
          <w:szCs w:val="28"/>
        </w:rPr>
        <w:t>в разделе «поселения района» в подразделе «Голуметское сельское поселение».</w:t>
      </w:r>
    </w:p>
    <w:p w:rsidR="006F620F" w:rsidRDefault="006F620F" w:rsidP="006F620F">
      <w:pPr>
        <w:ind w:firstLine="708"/>
        <w:jc w:val="both"/>
        <w:rPr>
          <w:bCs/>
          <w:sz w:val="28"/>
          <w:szCs w:val="28"/>
        </w:rPr>
      </w:pPr>
      <w:r>
        <w:rPr>
          <w:bCs/>
          <w:sz w:val="28"/>
          <w:szCs w:val="28"/>
        </w:rPr>
        <w:t xml:space="preserve">3. Контроль исполнения настоящего постановления возложить на главу Голуметского муниципального образования В.А. </w:t>
      </w:r>
      <w:proofErr w:type="spellStart"/>
      <w:r>
        <w:rPr>
          <w:bCs/>
          <w:sz w:val="28"/>
          <w:szCs w:val="28"/>
        </w:rPr>
        <w:t>Лохову</w:t>
      </w:r>
      <w:proofErr w:type="spellEnd"/>
      <w:r>
        <w:rPr>
          <w:bCs/>
          <w:sz w:val="28"/>
          <w:szCs w:val="28"/>
        </w:rPr>
        <w:t>.</w:t>
      </w:r>
    </w:p>
    <w:p w:rsidR="006F620F" w:rsidRDefault="006F620F" w:rsidP="006F620F">
      <w:pPr>
        <w:jc w:val="both"/>
        <w:rPr>
          <w:bCs/>
          <w:sz w:val="28"/>
          <w:szCs w:val="28"/>
        </w:rPr>
      </w:pPr>
    </w:p>
    <w:p w:rsidR="006F620F" w:rsidRDefault="006F620F" w:rsidP="006F620F">
      <w:pPr>
        <w:jc w:val="both"/>
        <w:rPr>
          <w:bCs/>
          <w:sz w:val="28"/>
          <w:szCs w:val="28"/>
        </w:rPr>
      </w:pPr>
    </w:p>
    <w:p w:rsidR="006F620F" w:rsidRDefault="006F620F" w:rsidP="006F620F">
      <w:pPr>
        <w:jc w:val="both"/>
        <w:rPr>
          <w:bCs/>
          <w:sz w:val="28"/>
          <w:szCs w:val="28"/>
        </w:rPr>
      </w:pPr>
      <w:r>
        <w:rPr>
          <w:bCs/>
          <w:sz w:val="28"/>
          <w:szCs w:val="28"/>
        </w:rPr>
        <w:t xml:space="preserve">Глава Голуметского </w:t>
      </w:r>
    </w:p>
    <w:p w:rsidR="006F620F" w:rsidRDefault="006F620F" w:rsidP="006F620F">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6F620F" w:rsidRDefault="006F620F" w:rsidP="006F620F">
      <w:pPr>
        <w:autoSpaceDE w:val="0"/>
        <w:autoSpaceDN w:val="0"/>
        <w:adjustRightInd w:val="0"/>
        <w:outlineLvl w:val="0"/>
        <w:rPr>
          <w:color w:val="000000"/>
          <w:sz w:val="28"/>
          <w:szCs w:val="28"/>
        </w:rPr>
      </w:pPr>
    </w:p>
    <w:p w:rsidR="006F620F" w:rsidRDefault="006F620F" w:rsidP="006F620F">
      <w:pPr>
        <w:autoSpaceDE w:val="0"/>
        <w:autoSpaceDN w:val="0"/>
        <w:adjustRightInd w:val="0"/>
        <w:outlineLvl w:val="0"/>
        <w:rPr>
          <w:color w:val="000000"/>
          <w:sz w:val="16"/>
          <w:szCs w:val="16"/>
        </w:rPr>
      </w:pPr>
    </w:p>
    <w:p w:rsidR="006F620F" w:rsidRDefault="006F620F" w:rsidP="006F620F">
      <w:pPr>
        <w:autoSpaceDE w:val="0"/>
        <w:autoSpaceDN w:val="0"/>
        <w:adjustRightInd w:val="0"/>
        <w:outlineLvl w:val="0"/>
        <w:rPr>
          <w:color w:val="000000"/>
        </w:rPr>
      </w:pPr>
      <w:r>
        <w:rPr>
          <w:color w:val="000000"/>
        </w:rPr>
        <w:t xml:space="preserve">В.В. </w:t>
      </w:r>
      <w:proofErr w:type="spellStart"/>
      <w:r>
        <w:rPr>
          <w:color w:val="000000"/>
        </w:rPr>
        <w:t>Цивенова</w:t>
      </w:r>
      <w:proofErr w:type="spellEnd"/>
    </w:p>
    <w:p w:rsidR="006F620F" w:rsidRDefault="006F620F" w:rsidP="006F620F">
      <w:pPr>
        <w:autoSpaceDE w:val="0"/>
        <w:autoSpaceDN w:val="0"/>
        <w:adjustRightInd w:val="0"/>
        <w:outlineLvl w:val="0"/>
        <w:rPr>
          <w:color w:val="000000"/>
        </w:rPr>
      </w:pPr>
      <w:r>
        <w:rPr>
          <w:color w:val="000000"/>
        </w:rPr>
        <w:lastRenderedPageBreak/>
        <w:t>89500824706</w:t>
      </w:r>
    </w:p>
    <w:p w:rsidR="006F620F" w:rsidRDefault="006F620F" w:rsidP="006F620F">
      <w:pPr>
        <w:autoSpaceDE w:val="0"/>
        <w:autoSpaceDN w:val="0"/>
        <w:adjustRightInd w:val="0"/>
        <w:ind w:firstLine="540"/>
        <w:jc w:val="both"/>
        <w:outlineLvl w:val="1"/>
        <w:rPr>
          <w:color w:val="000000"/>
          <w:sz w:val="28"/>
          <w:szCs w:val="28"/>
        </w:rPr>
      </w:pPr>
    </w:p>
    <w:p w:rsidR="006F620F" w:rsidRDefault="006F620F" w:rsidP="006F620F">
      <w:pPr>
        <w:autoSpaceDE w:val="0"/>
        <w:autoSpaceDN w:val="0"/>
        <w:adjustRightInd w:val="0"/>
        <w:jc w:val="right"/>
        <w:outlineLvl w:val="1"/>
        <w:rPr>
          <w:sz w:val="24"/>
          <w:szCs w:val="24"/>
        </w:rPr>
      </w:pPr>
      <w:r>
        <w:t xml:space="preserve">                                                                                                                                            Утверждено</w:t>
      </w:r>
    </w:p>
    <w:p w:rsidR="006F620F" w:rsidRDefault="006F620F" w:rsidP="006F620F">
      <w:pPr>
        <w:autoSpaceDE w:val="0"/>
        <w:autoSpaceDN w:val="0"/>
        <w:adjustRightInd w:val="0"/>
        <w:jc w:val="right"/>
        <w:outlineLvl w:val="1"/>
      </w:pPr>
      <w:r>
        <w:t xml:space="preserve">                                                                                                                 постановлением администрации</w:t>
      </w:r>
    </w:p>
    <w:p w:rsidR="006F620F" w:rsidRDefault="006F620F" w:rsidP="006F620F">
      <w:pPr>
        <w:autoSpaceDE w:val="0"/>
        <w:autoSpaceDN w:val="0"/>
        <w:adjustRightInd w:val="0"/>
        <w:jc w:val="right"/>
        <w:outlineLvl w:val="1"/>
      </w:pPr>
      <w:r>
        <w:t xml:space="preserve">                                                                                                  Голуметского муниципального образования от 14.05.2014  № 43</w:t>
      </w:r>
    </w:p>
    <w:p w:rsidR="006F620F" w:rsidRDefault="006F620F" w:rsidP="006F620F">
      <w:pPr>
        <w:jc w:val="right"/>
      </w:pPr>
    </w:p>
    <w:p w:rsidR="006F620F" w:rsidRDefault="006F620F" w:rsidP="006F620F">
      <w:pPr>
        <w:autoSpaceDE w:val="0"/>
        <w:autoSpaceDN w:val="0"/>
        <w:adjustRightInd w:val="0"/>
        <w:jc w:val="center"/>
        <w:outlineLvl w:val="0"/>
        <w:rPr>
          <w:color w:val="000000"/>
          <w:sz w:val="28"/>
          <w:szCs w:val="28"/>
        </w:rPr>
      </w:pPr>
    </w:p>
    <w:p w:rsidR="006F620F" w:rsidRDefault="006F620F" w:rsidP="006F620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предоставления муниципальной услуги</w:t>
      </w:r>
    </w:p>
    <w:p w:rsidR="006F620F" w:rsidRDefault="006F620F" w:rsidP="006F620F">
      <w:pPr>
        <w:jc w:val="center"/>
        <w:rPr>
          <w:b/>
          <w:sz w:val="28"/>
          <w:szCs w:val="28"/>
        </w:rPr>
      </w:pPr>
      <w:r>
        <w:rPr>
          <w:b/>
          <w:sz w:val="28"/>
          <w:szCs w:val="28"/>
        </w:rPr>
        <w:t>«Предоставление земельных участков, находящихся в муниципальной собственности или земельных участков, расположенных на территории Голуметского муниципального образования, без проведения торгов»</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ind w:firstLine="709"/>
        <w:jc w:val="both"/>
        <w:rPr>
          <w:color w:val="000000"/>
          <w:sz w:val="28"/>
          <w:szCs w:val="28"/>
        </w:rPr>
      </w:pPr>
      <w:r>
        <w:rPr>
          <w:color w:val="000000"/>
          <w:sz w:val="28"/>
          <w:szCs w:val="28"/>
        </w:rPr>
        <w:t xml:space="preserve">1. </w:t>
      </w:r>
      <w:proofErr w:type="gramStart"/>
      <w:r>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Голуметского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Голуметского муниципального образования</w:t>
      </w:r>
      <w:proofErr w:type="gramEnd"/>
      <w:r>
        <w:rPr>
          <w:sz w:val="28"/>
          <w:szCs w:val="28"/>
        </w:rPr>
        <w:t xml:space="preserve"> (далее - земельные участки), без проведения торгов.</w:t>
      </w:r>
    </w:p>
    <w:p w:rsidR="006F620F" w:rsidRDefault="006F620F" w:rsidP="006F620F">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Pr>
          <w:color w:val="000000"/>
          <w:sz w:val="28"/>
          <w:szCs w:val="28"/>
        </w:rPr>
        <w:t>.</w:t>
      </w:r>
    </w:p>
    <w:p w:rsidR="006F620F" w:rsidRDefault="006F620F" w:rsidP="006F620F">
      <w:pPr>
        <w:ind w:firstLine="567"/>
        <w:jc w:val="both"/>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6F620F" w:rsidRDefault="006F620F" w:rsidP="006F620F">
      <w:pPr>
        <w:widowControl w:val="0"/>
        <w:ind w:firstLine="709"/>
        <w:jc w:val="both"/>
        <w:rPr>
          <w:sz w:val="28"/>
          <w:szCs w:val="28"/>
        </w:rPr>
      </w:pPr>
    </w:p>
    <w:p w:rsidR="006F620F" w:rsidRDefault="006F620F" w:rsidP="006F620F">
      <w:pPr>
        <w:widowControl w:val="0"/>
        <w:ind w:firstLine="709"/>
        <w:jc w:val="both"/>
        <w:rPr>
          <w:sz w:val="28"/>
          <w:szCs w:val="28"/>
        </w:rPr>
      </w:pPr>
      <w:r>
        <w:rPr>
          <w:sz w:val="28"/>
          <w:szCs w:val="28"/>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6F620F" w:rsidRDefault="006F620F" w:rsidP="006F620F">
      <w:pPr>
        <w:widowControl w:val="0"/>
        <w:ind w:firstLine="709"/>
        <w:jc w:val="both"/>
        <w:rPr>
          <w:sz w:val="28"/>
          <w:szCs w:val="28"/>
        </w:rPr>
      </w:pPr>
      <w:r>
        <w:rPr>
          <w:sz w:val="28"/>
          <w:szCs w:val="28"/>
        </w:rPr>
        <w:t>4. В постоянное (бессрочное) пользование без проведения торгов земельные участки предоставляются:</w:t>
      </w:r>
    </w:p>
    <w:p w:rsidR="006F620F" w:rsidRDefault="006F620F" w:rsidP="006F620F">
      <w:pPr>
        <w:widowControl w:val="0"/>
        <w:ind w:firstLine="709"/>
        <w:jc w:val="both"/>
        <w:rPr>
          <w:sz w:val="28"/>
          <w:szCs w:val="28"/>
        </w:rPr>
      </w:pPr>
      <w:r>
        <w:rPr>
          <w:sz w:val="28"/>
          <w:szCs w:val="28"/>
        </w:rPr>
        <w:t>- органам государственной власти и органам местного самоуправления;</w:t>
      </w:r>
    </w:p>
    <w:p w:rsidR="006F620F" w:rsidRDefault="006F620F" w:rsidP="006F620F">
      <w:pPr>
        <w:widowControl w:val="0"/>
        <w:ind w:firstLine="709"/>
        <w:jc w:val="both"/>
        <w:rPr>
          <w:sz w:val="28"/>
          <w:szCs w:val="28"/>
        </w:rPr>
      </w:pPr>
      <w:r>
        <w:rPr>
          <w:sz w:val="28"/>
          <w:szCs w:val="28"/>
        </w:rPr>
        <w:t>-государственным и муниципальным учреждениям (бюджетным, казенным, автономным);</w:t>
      </w:r>
    </w:p>
    <w:p w:rsidR="006F620F" w:rsidRDefault="006F620F" w:rsidP="006F620F">
      <w:pPr>
        <w:widowControl w:val="0"/>
        <w:ind w:firstLine="709"/>
        <w:jc w:val="both"/>
        <w:rPr>
          <w:sz w:val="28"/>
          <w:szCs w:val="28"/>
        </w:rPr>
      </w:pPr>
      <w:r>
        <w:rPr>
          <w:sz w:val="28"/>
          <w:szCs w:val="28"/>
        </w:rPr>
        <w:lastRenderedPageBreak/>
        <w:t>- казенным предприятиям;</w:t>
      </w:r>
    </w:p>
    <w:p w:rsidR="006F620F" w:rsidRDefault="006F620F" w:rsidP="006F620F">
      <w:pPr>
        <w:widowControl w:val="0"/>
        <w:ind w:firstLine="709"/>
        <w:jc w:val="both"/>
        <w:rPr>
          <w:sz w:val="28"/>
          <w:szCs w:val="28"/>
        </w:rPr>
      </w:pPr>
      <w:r>
        <w:rPr>
          <w:sz w:val="28"/>
          <w:szCs w:val="28"/>
        </w:rPr>
        <w:t>- центрам исторического наследия президентов Российской Федерации, прекративших исполнение своих полномочий.</w:t>
      </w:r>
    </w:p>
    <w:p w:rsidR="006F620F" w:rsidRDefault="006F620F" w:rsidP="006F620F">
      <w:pPr>
        <w:widowControl w:val="0"/>
        <w:ind w:firstLine="709"/>
        <w:jc w:val="both"/>
        <w:rPr>
          <w:sz w:val="28"/>
          <w:szCs w:val="28"/>
        </w:rPr>
      </w:pPr>
      <w:r>
        <w:rPr>
          <w:sz w:val="28"/>
          <w:szCs w:val="28"/>
        </w:rPr>
        <w:t>5. В безвозмездное пользование без проведения торгов земельные участки предоставляются в случаях, указанных в пункте 2 статьи 39.10 Земельного кодекса Российской Федерации.</w:t>
      </w:r>
    </w:p>
    <w:p w:rsidR="006F620F" w:rsidRDefault="006F620F" w:rsidP="006F620F">
      <w:pPr>
        <w:pStyle w:val="a8"/>
        <w:ind w:firstLine="708"/>
        <w:jc w:val="both"/>
        <w:rPr>
          <w:rFonts w:ascii="Times New Roman" w:hAnsi="Times New Roman"/>
          <w:sz w:val="28"/>
          <w:szCs w:val="28"/>
        </w:rPr>
      </w:pPr>
      <w:r>
        <w:rPr>
          <w:rFonts w:ascii="Times New Roman" w:hAnsi="Times New Roman"/>
          <w:sz w:val="28"/>
          <w:szCs w:val="28"/>
        </w:rPr>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 № 8-ОЗ «О бесплатном предоставлении земельных участков в собственность граждан».</w:t>
      </w:r>
    </w:p>
    <w:p w:rsidR="006F620F" w:rsidRDefault="006F620F" w:rsidP="006F620F">
      <w:pPr>
        <w:widowControl w:val="0"/>
        <w:autoSpaceDE w:val="0"/>
        <w:autoSpaceDN w:val="0"/>
        <w:adjustRightInd w:val="0"/>
        <w:ind w:firstLine="708"/>
        <w:jc w:val="both"/>
        <w:rPr>
          <w:sz w:val="28"/>
          <w:szCs w:val="28"/>
        </w:rPr>
      </w:pPr>
      <w:r>
        <w:rPr>
          <w:sz w:val="28"/>
          <w:szCs w:val="28"/>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6F620F" w:rsidRDefault="006F620F" w:rsidP="006F620F">
      <w:pPr>
        <w:widowControl w:val="0"/>
        <w:ind w:firstLine="709"/>
        <w:jc w:val="both"/>
        <w:rPr>
          <w:sz w:val="28"/>
          <w:szCs w:val="28"/>
        </w:rPr>
      </w:pPr>
      <w:r>
        <w:rPr>
          <w:sz w:val="28"/>
          <w:szCs w:val="28"/>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ind w:firstLine="540"/>
        <w:jc w:val="both"/>
        <w:outlineLvl w:val="2"/>
        <w:rPr>
          <w:color w:val="000000"/>
          <w:sz w:val="28"/>
          <w:szCs w:val="28"/>
        </w:rPr>
      </w:pPr>
    </w:p>
    <w:p w:rsidR="006F620F" w:rsidRDefault="006F620F" w:rsidP="006F620F">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Информация предоставляется: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6F620F" w:rsidRDefault="006F620F" w:rsidP="006F62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 </w:t>
      </w:r>
      <w:hyperlink r:id="rId5" w:history="1">
        <w:proofErr w:type="gramEnd"/>
        <w:r>
          <w:rPr>
            <w:rStyle w:val="a7"/>
            <w:rFonts w:ascii="Times New Roman" w:eastAsiaTheme="majorEastAsia" w:hAnsi="Times New Roman"/>
            <w:sz w:val="28"/>
            <w:szCs w:val="28"/>
          </w:rPr>
          <w:t>www.cher.irkobl.ru</w:t>
        </w:r>
        <w:proofErr w:type="gramStart"/>
      </w:hyperlink>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7"/>
            <w:rFonts w:ascii="Times New Roman" w:eastAsiaTheme="majorEastAsia" w:hAnsi="Times New Roman"/>
            <w:sz w:val="28"/>
            <w:szCs w:val="28"/>
          </w:rPr>
          <w:t>http://38.gosuslugi.ru</w:t>
        </w:r>
      </w:hyperlink>
      <w:r>
        <w:rPr>
          <w:rFonts w:ascii="Times New Roman" w:hAnsi="Times New Roman" w:cs="Times New Roman"/>
          <w:sz w:val="28"/>
          <w:szCs w:val="28"/>
        </w:rPr>
        <w:t xml:space="preserve"> (далее – Портал);</w:t>
      </w:r>
      <w:proofErr w:type="gramEnd"/>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lastRenderedPageBreak/>
        <w:t>уполномоченного органа.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Должностные лица уполномоченного органа, предоставляют информацию по следующим вопросам:</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сроке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6F620F" w:rsidRDefault="006F620F"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Основными требованиями при предоставлении информации являются: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6F620F" w:rsidRDefault="006F620F"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соответствие информации требованиям законодательства.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6F620F" w:rsidRDefault="006F620F" w:rsidP="006F620F">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Pr>
          <w:color w:val="000000"/>
          <w:sz w:val="28"/>
          <w:szCs w:val="28"/>
        </w:rPr>
        <w:t xml:space="preserve"> </w:t>
      </w:r>
      <w:hyperlink r:id="rId7" w:history="1">
        <w:r>
          <w:rPr>
            <w:rStyle w:val="a7"/>
            <w:rFonts w:eastAsiaTheme="majorEastAsia"/>
            <w:sz w:val="28"/>
            <w:szCs w:val="28"/>
          </w:rPr>
          <w:t>www.cher.irkobl.ru</w:t>
        </w:r>
      </w:hyperlink>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На стендах, расположенных в помещениях, занимаемых уполномоченным органом, размещается следующая информация: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20. Информация об уполномоченном органе:</w:t>
      </w:r>
    </w:p>
    <w:p w:rsidR="006F620F" w:rsidRDefault="006F620F" w:rsidP="006F620F">
      <w:pPr>
        <w:widowControl w:val="0"/>
        <w:autoSpaceDE w:val="0"/>
        <w:autoSpaceDN w:val="0"/>
        <w:adjustRightInd w:val="0"/>
        <w:ind w:firstLine="709"/>
        <w:jc w:val="both"/>
        <w:rPr>
          <w:sz w:val="28"/>
          <w:szCs w:val="28"/>
        </w:rPr>
      </w:pPr>
      <w:r>
        <w:rPr>
          <w:sz w:val="28"/>
          <w:szCs w:val="28"/>
        </w:rPr>
        <w:t>а) место нахождения: 665441, Иркутская область, Черемховский район, с. Голуметь, ул. Калинина, 10;</w:t>
      </w:r>
    </w:p>
    <w:p w:rsidR="006F620F" w:rsidRDefault="006F620F" w:rsidP="006F620F">
      <w:pPr>
        <w:widowControl w:val="0"/>
        <w:autoSpaceDE w:val="0"/>
        <w:autoSpaceDN w:val="0"/>
        <w:adjustRightInd w:val="0"/>
        <w:ind w:firstLine="709"/>
        <w:jc w:val="both"/>
        <w:rPr>
          <w:sz w:val="28"/>
          <w:szCs w:val="28"/>
        </w:rPr>
      </w:pPr>
      <w:r>
        <w:rPr>
          <w:sz w:val="28"/>
          <w:szCs w:val="28"/>
        </w:rPr>
        <w:t xml:space="preserve">б) телефон: 89025112304; </w:t>
      </w:r>
    </w:p>
    <w:p w:rsidR="006F620F" w:rsidRDefault="006F620F" w:rsidP="006F620F">
      <w:pPr>
        <w:widowControl w:val="0"/>
        <w:autoSpaceDE w:val="0"/>
        <w:autoSpaceDN w:val="0"/>
        <w:adjustRightInd w:val="0"/>
        <w:ind w:firstLine="709"/>
        <w:jc w:val="both"/>
        <w:rPr>
          <w:sz w:val="28"/>
          <w:szCs w:val="28"/>
        </w:rPr>
      </w:pPr>
      <w:r>
        <w:rPr>
          <w:sz w:val="28"/>
          <w:szCs w:val="28"/>
        </w:rPr>
        <w:t>в) почтовый адрес для направления документов и обращений: 665441, Иркутская область, Черемховский район, с. Голуметь, ул. Калинина, 10;</w:t>
      </w:r>
    </w:p>
    <w:p w:rsidR="006F620F" w:rsidRDefault="006F620F" w:rsidP="006F620F">
      <w:pPr>
        <w:widowControl w:val="0"/>
        <w:autoSpaceDE w:val="0"/>
        <w:autoSpaceDN w:val="0"/>
        <w:adjustRightInd w:val="0"/>
        <w:ind w:firstLine="709"/>
        <w:jc w:val="both"/>
        <w:rPr>
          <w:sz w:val="28"/>
          <w:szCs w:val="28"/>
        </w:rPr>
      </w:pPr>
      <w:r>
        <w:rPr>
          <w:sz w:val="28"/>
          <w:szCs w:val="28"/>
        </w:rPr>
        <w:t xml:space="preserve">г) официальный сайт Черемховского районного муниципального </w:t>
      </w:r>
      <w:r>
        <w:rPr>
          <w:sz w:val="28"/>
          <w:szCs w:val="28"/>
        </w:rPr>
        <w:lastRenderedPageBreak/>
        <w:t>образования  раздел «Поселения района», подраздел «Голуметское сельское поселение»</w:t>
      </w:r>
      <w:r>
        <w:rPr>
          <w:color w:val="000000"/>
          <w:sz w:val="28"/>
          <w:szCs w:val="28"/>
        </w:rPr>
        <w:t xml:space="preserve"> </w:t>
      </w:r>
      <w:hyperlink r:id="rId8" w:history="1">
        <w:r>
          <w:rPr>
            <w:rStyle w:val="a7"/>
            <w:rFonts w:eastAsiaTheme="majorEastAsia"/>
            <w:sz w:val="28"/>
            <w:szCs w:val="28"/>
          </w:rPr>
          <w:t>www.cher.irkobl.ru</w:t>
        </w:r>
      </w:hyperlink>
    </w:p>
    <w:p w:rsidR="006F620F" w:rsidRDefault="006F620F" w:rsidP="006F620F">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адрес электронной почты: </w:t>
      </w:r>
      <w:r>
        <w:rPr>
          <w:sz w:val="28"/>
          <w:szCs w:val="28"/>
          <w:lang w:val="en-US"/>
        </w:rPr>
        <w:t>mo</w:t>
      </w:r>
      <w:r>
        <w:rPr>
          <w:sz w:val="28"/>
          <w:szCs w:val="28"/>
        </w:rPr>
        <w:t>-</w:t>
      </w:r>
      <w:proofErr w:type="spellStart"/>
      <w:r>
        <w:rPr>
          <w:sz w:val="28"/>
          <w:szCs w:val="28"/>
          <w:lang w:val="en-US"/>
        </w:rPr>
        <w:t>golymet</w:t>
      </w:r>
      <w:proofErr w:type="spellEnd"/>
      <w:r w:rsidRPr="006F620F">
        <w:rPr>
          <w:sz w:val="28"/>
          <w:szCs w:val="28"/>
        </w:rPr>
        <w:t xml:space="preserve"> </w:t>
      </w:r>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6F620F" w:rsidRDefault="006F620F" w:rsidP="006F620F">
      <w:pPr>
        <w:widowControl w:val="0"/>
        <w:autoSpaceDE w:val="0"/>
        <w:autoSpaceDN w:val="0"/>
        <w:adjustRightInd w:val="0"/>
        <w:ind w:firstLine="709"/>
        <w:jc w:val="both"/>
        <w:rPr>
          <w:sz w:val="28"/>
          <w:szCs w:val="28"/>
        </w:rPr>
      </w:pPr>
      <w:r>
        <w:rPr>
          <w:sz w:val="28"/>
          <w:szCs w:val="28"/>
        </w:rPr>
        <w:t>21. График приема заявителей в уполномоченном органе:</w:t>
      </w:r>
    </w:p>
    <w:tbl>
      <w:tblPr>
        <w:tblW w:w="5000" w:type="pct"/>
        <w:tblLook w:val="04A0"/>
      </w:tblPr>
      <w:tblGrid>
        <w:gridCol w:w="3131"/>
        <w:gridCol w:w="2261"/>
        <w:gridCol w:w="4179"/>
      </w:tblGrid>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widowControl w:val="0"/>
              <w:autoSpaceDE w:val="0"/>
              <w:autoSpaceDN w:val="0"/>
              <w:adjustRightInd w:val="0"/>
              <w:jc w:val="both"/>
              <w:rPr>
                <w:sz w:val="28"/>
                <w:szCs w:val="28"/>
              </w:rPr>
            </w:pPr>
            <w:r>
              <w:rPr>
                <w:sz w:val="28"/>
                <w:szCs w:val="28"/>
              </w:rPr>
              <w:t>(перерыв 13.00 – 14.00)</w:t>
            </w:r>
          </w:p>
        </w:tc>
      </w:tr>
      <w:tr w:rsidR="006F620F" w:rsidTr="006F620F">
        <w:trPr>
          <w:trHeight w:val="160"/>
        </w:trPr>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Среда</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5000" w:type="pct"/>
            <w:gridSpan w:val="3"/>
            <w:hideMark/>
          </w:tcPr>
          <w:p w:rsidR="006F620F" w:rsidRDefault="006F620F">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6F620F" w:rsidRDefault="006F620F">
            <w:pPr>
              <w:widowControl w:val="0"/>
              <w:autoSpaceDE w:val="0"/>
              <w:autoSpaceDN w:val="0"/>
              <w:adjustRightInd w:val="0"/>
              <w:ind w:firstLine="709"/>
              <w:jc w:val="both"/>
              <w:rPr>
                <w:sz w:val="28"/>
                <w:szCs w:val="28"/>
              </w:rPr>
            </w:pPr>
            <w:r>
              <w:rPr>
                <w:sz w:val="28"/>
                <w:szCs w:val="28"/>
              </w:rPr>
              <w:t xml:space="preserve">21.1. График приема заявителей руководителем уполномоченного органа </w:t>
            </w:r>
          </w:p>
          <w:tbl>
            <w:tblPr>
              <w:tblW w:w="4536" w:type="dxa"/>
              <w:tblInd w:w="768" w:type="dxa"/>
              <w:tblLook w:val="04A0"/>
            </w:tblPr>
            <w:tblGrid>
              <w:gridCol w:w="2552"/>
              <w:gridCol w:w="1984"/>
            </w:tblGrid>
            <w:tr w:rsidR="006F620F">
              <w:tc>
                <w:tcPr>
                  <w:tcW w:w="2552" w:type="dxa"/>
                  <w:hideMark/>
                </w:tcPr>
                <w:p w:rsidR="006F620F" w:rsidRDefault="006F620F">
                  <w:pPr>
                    <w:widowControl w:val="0"/>
                    <w:autoSpaceDE w:val="0"/>
                    <w:autoSpaceDN w:val="0"/>
                    <w:adjustRightInd w:val="0"/>
                    <w:jc w:val="both"/>
                    <w:rPr>
                      <w:sz w:val="28"/>
                      <w:szCs w:val="28"/>
                    </w:rPr>
                  </w:pPr>
                  <w:r>
                    <w:rPr>
                      <w:sz w:val="28"/>
                      <w:szCs w:val="28"/>
                    </w:rPr>
                    <w:t>Четверг</w:t>
                  </w:r>
                </w:p>
              </w:tc>
              <w:tc>
                <w:tcPr>
                  <w:tcW w:w="1984" w:type="dxa"/>
                  <w:hideMark/>
                </w:tcPr>
                <w:p w:rsidR="006F620F" w:rsidRDefault="006F620F">
                  <w:pPr>
                    <w:widowControl w:val="0"/>
                    <w:autoSpaceDE w:val="0"/>
                    <w:autoSpaceDN w:val="0"/>
                    <w:adjustRightInd w:val="0"/>
                    <w:jc w:val="both"/>
                    <w:rPr>
                      <w:sz w:val="28"/>
                      <w:szCs w:val="28"/>
                    </w:rPr>
                  </w:pPr>
                  <w:r>
                    <w:rPr>
                      <w:sz w:val="28"/>
                      <w:szCs w:val="28"/>
                    </w:rPr>
                    <w:t>10.00 – 13.00</w:t>
                  </w:r>
                </w:p>
              </w:tc>
            </w:tr>
            <w:tr w:rsidR="006F620F">
              <w:tc>
                <w:tcPr>
                  <w:tcW w:w="2552" w:type="dxa"/>
                </w:tcPr>
                <w:p w:rsidR="006F620F" w:rsidRDefault="006F620F">
                  <w:pPr>
                    <w:widowControl w:val="0"/>
                    <w:autoSpaceDE w:val="0"/>
                    <w:autoSpaceDN w:val="0"/>
                    <w:adjustRightInd w:val="0"/>
                    <w:jc w:val="both"/>
                    <w:rPr>
                      <w:sz w:val="28"/>
                      <w:szCs w:val="28"/>
                    </w:rPr>
                  </w:pPr>
                </w:p>
              </w:tc>
              <w:tc>
                <w:tcPr>
                  <w:tcW w:w="1984" w:type="dxa"/>
                </w:tcPr>
                <w:p w:rsidR="006F620F" w:rsidRDefault="006F620F">
                  <w:pPr>
                    <w:widowControl w:val="0"/>
                    <w:autoSpaceDE w:val="0"/>
                    <w:autoSpaceDN w:val="0"/>
                    <w:adjustRightInd w:val="0"/>
                    <w:jc w:val="both"/>
                    <w:rPr>
                      <w:sz w:val="28"/>
                      <w:szCs w:val="28"/>
                    </w:rPr>
                  </w:pPr>
                </w:p>
              </w:tc>
            </w:tr>
          </w:tbl>
          <w:p w:rsidR="006F620F" w:rsidRDefault="006F620F">
            <w:pPr>
              <w:widowControl w:val="0"/>
              <w:autoSpaceDE w:val="0"/>
              <w:autoSpaceDN w:val="0"/>
              <w:adjustRightInd w:val="0"/>
              <w:ind w:firstLine="601"/>
              <w:jc w:val="both"/>
              <w:rPr>
                <w:sz w:val="28"/>
                <w:szCs w:val="28"/>
              </w:rPr>
            </w:pPr>
          </w:p>
        </w:tc>
      </w:tr>
    </w:tbl>
    <w:p w:rsidR="006F620F" w:rsidRDefault="006F620F" w:rsidP="006F620F">
      <w:pPr>
        <w:autoSpaceDE w:val="0"/>
        <w:autoSpaceDN w:val="0"/>
        <w:adjustRightInd w:val="0"/>
        <w:ind w:firstLine="567"/>
        <w:jc w:val="both"/>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6F620F" w:rsidRDefault="006F620F" w:rsidP="006F620F">
      <w:pPr>
        <w:autoSpaceDE w:val="0"/>
        <w:autoSpaceDN w:val="0"/>
        <w:adjustRightInd w:val="0"/>
        <w:ind w:firstLine="540"/>
        <w:jc w:val="both"/>
        <w:rPr>
          <w:b/>
          <w:color w:val="000000"/>
          <w:sz w:val="28"/>
          <w:szCs w:val="28"/>
        </w:rPr>
      </w:pPr>
    </w:p>
    <w:p w:rsidR="006F620F" w:rsidRDefault="006F620F" w:rsidP="006F620F">
      <w:pPr>
        <w:pStyle w:val="2"/>
        <w:spacing w:after="0" w:line="240" w:lineRule="auto"/>
        <w:ind w:left="0" w:firstLine="708"/>
        <w:jc w:val="both"/>
        <w:rPr>
          <w:sz w:val="28"/>
          <w:szCs w:val="28"/>
        </w:rPr>
      </w:pPr>
      <w:r>
        <w:rPr>
          <w:color w:val="000000"/>
          <w:sz w:val="28"/>
          <w:szCs w:val="28"/>
        </w:rPr>
        <w:t xml:space="preserve">22. </w:t>
      </w:r>
      <w:r>
        <w:rPr>
          <w:sz w:val="28"/>
          <w:szCs w:val="28"/>
        </w:rPr>
        <w:t xml:space="preserve">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Pr>
          <w:sz w:val="28"/>
          <w:szCs w:val="28"/>
          <w:lang w:val="ru-RU"/>
        </w:rPr>
        <w:t>Лохов</w:t>
      </w:r>
      <w:proofErr w:type="spellStart"/>
      <w:r>
        <w:rPr>
          <w:sz w:val="28"/>
          <w:szCs w:val="28"/>
        </w:rPr>
        <w:t>ского</w:t>
      </w:r>
      <w:proofErr w:type="spellEnd"/>
      <w:r>
        <w:rPr>
          <w:sz w:val="28"/>
          <w:szCs w:val="28"/>
        </w:rPr>
        <w:t xml:space="preserve"> муниципального образования.</w:t>
      </w:r>
    </w:p>
    <w:p w:rsidR="006F620F" w:rsidRDefault="006F620F" w:rsidP="006F620F">
      <w:pPr>
        <w:pStyle w:val="2"/>
        <w:spacing w:after="0" w:line="240" w:lineRule="auto"/>
        <w:ind w:left="0" w:firstLine="708"/>
        <w:jc w:val="both"/>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6F620F" w:rsidRDefault="006F620F" w:rsidP="006F620F">
      <w:pPr>
        <w:autoSpaceDE w:val="0"/>
        <w:autoSpaceDN w:val="0"/>
        <w:adjustRightInd w:val="0"/>
        <w:jc w:val="center"/>
        <w:outlineLvl w:val="2"/>
        <w:rPr>
          <w:caps/>
          <w:color w:val="000000"/>
          <w:sz w:val="28"/>
          <w:szCs w:val="28"/>
        </w:rPr>
      </w:pPr>
      <w:proofErr w:type="gramStart"/>
      <w:r>
        <w:rPr>
          <w:sz w:val="28"/>
          <w:szCs w:val="28"/>
        </w:rPr>
        <w:t>ПРЕДОСТАВЛЯЮЩЕГО</w:t>
      </w:r>
      <w:proofErr w:type="gramEnd"/>
      <w:r>
        <w:rPr>
          <w:sz w:val="28"/>
          <w:szCs w:val="28"/>
        </w:rPr>
        <w:t xml:space="preserve"> МУНИЦИПАЛЬНУЮ УСЛУГУ</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23. Органом местного самоуправления муниципального образования, предоставляющим муниципальную услугу, является уполномоченный орган.</w:t>
      </w:r>
    </w:p>
    <w:p w:rsidR="006F620F" w:rsidRDefault="006F620F" w:rsidP="006F620F">
      <w:pPr>
        <w:autoSpaceDE w:val="0"/>
        <w:autoSpaceDN w:val="0"/>
        <w:adjustRightInd w:val="0"/>
        <w:ind w:firstLine="709"/>
        <w:jc w:val="both"/>
        <w:rPr>
          <w:color w:val="000000"/>
          <w:sz w:val="28"/>
          <w:szCs w:val="28"/>
        </w:rPr>
      </w:pPr>
      <w:r>
        <w:rPr>
          <w:color w:val="000000"/>
          <w:sz w:val="28"/>
          <w:szCs w:val="28"/>
        </w:rPr>
        <w:t>24. В предоставлении муниципальной услуги участвует:</w:t>
      </w:r>
    </w:p>
    <w:p w:rsidR="006F620F" w:rsidRDefault="006F620F" w:rsidP="006F620F">
      <w:pPr>
        <w:widowControl w:val="0"/>
        <w:autoSpaceDE w:val="0"/>
        <w:autoSpaceDN w:val="0"/>
        <w:adjustRightInd w:val="0"/>
        <w:ind w:firstLine="709"/>
        <w:jc w:val="both"/>
        <w:rPr>
          <w:sz w:val="28"/>
          <w:szCs w:val="28"/>
        </w:rPr>
      </w:pPr>
      <w:r>
        <w:rPr>
          <w:sz w:val="28"/>
          <w:szCs w:val="28"/>
        </w:rPr>
        <w:t>1) Федеральная налоговая служба;</w:t>
      </w:r>
    </w:p>
    <w:p w:rsidR="006F620F" w:rsidRDefault="006F620F" w:rsidP="006F620F">
      <w:pPr>
        <w:widowControl w:val="0"/>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25.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7"/>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решением Голуметского муниципального образования.</w:t>
      </w:r>
      <w:proofErr w:type="gramEnd"/>
    </w:p>
    <w:p w:rsidR="006F620F" w:rsidRDefault="006F620F" w:rsidP="006F620F">
      <w:pPr>
        <w:widowControl w:val="0"/>
        <w:autoSpaceDE w:val="0"/>
        <w:autoSpaceDN w:val="0"/>
        <w:adjustRightInd w:val="0"/>
        <w:ind w:firstLine="567"/>
        <w:jc w:val="both"/>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lastRenderedPageBreak/>
        <w:t xml:space="preserve">Глава 6. </w:t>
      </w:r>
      <w:r>
        <w:rPr>
          <w:caps/>
          <w:color w:val="000000"/>
          <w:sz w:val="28"/>
          <w:szCs w:val="28"/>
        </w:rPr>
        <w:t>Описание результата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26. Результатом предоставления муниципальной услуги является направление (выдача) заявителю:</w:t>
      </w:r>
    </w:p>
    <w:p w:rsidR="006F620F" w:rsidRDefault="006F620F" w:rsidP="006F620F">
      <w:pPr>
        <w:widowControl w:val="0"/>
        <w:ind w:firstLine="709"/>
        <w:jc w:val="both"/>
        <w:rPr>
          <w:sz w:val="28"/>
          <w:szCs w:val="28"/>
        </w:rPr>
      </w:pPr>
      <w:r>
        <w:rPr>
          <w:sz w:val="28"/>
          <w:szCs w:val="28"/>
        </w:rPr>
        <w:t>1) постановление уполномоченного органа о предоставлении земельного участка в постоянное (бессрочное) пользование;</w:t>
      </w:r>
    </w:p>
    <w:p w:rsidR="006F620F" w:rsidRDefault="006F620F" w:rsidP="006F620F">
      <w:pPr>
        <w:widowControl w:val="0"/>
        <w:ind w:firstLine="709"/>
        <w:jc w:val="both"/>
        <w:rPr>
          <w:sz w:val="28"/>
          <w:szCs w:val="28"/>
        </w:rPr>
      </w:pPr>
      <w:r>
        <w:rPr>
          <w:sz w:val="28"/>
          <w:szCs w:val="28"/>
        </w:rPr>
        <w:t>2) постановление уполномоченного органа о предоставлении земельного участка в собственность бесплатно;</w:t>
      </w:r>
    </w:p>
    <w:p w:rsidR="006F620F" w:rsidRDefault="006F620F" w:rsidP="006F620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договор аренды земельного участка;</w:t>
      </w:r>
    </w:p>
    <w:p w:rsidR="006F620F" w:rsidRDefault="006F620F" w:rsidP="006F620F">
      <w:pPr>
        <w:widowControl w:val="0"/>
        <w:ind w:firstLine="709"/>
        <w:jc w:val="both"/>
        <w:rPr>
          <w:sz w:val="28"/>
          <w:szCs w:val="28"/>
        </w:rPr>
      </w:pPr>
      <w:r>
        <w:rPr>
          <w:sz w:val="28"/>
          <w:szCs w:val="28"/>
        </w:rPr>
        <w:t xml:space="preserve">4) договор безвозмездного пользования земельным участком; </w:t>
      </w:r>
    </w:p>
    <w:p w:rsidR="006F620F" w:rsidRDefault="006F620F" w:rsidP="006F620F">
      <w:pPr>
        <w:widowControl w:val="0"/>
        <w:ind w:firstLine="709"/>
        <w:jc w:val="both"/>
        <w:rPr>
          <w:sz w:val="28"/>
          <w:szCs w:val="28"/>
        </w:rPr>
      </w:pPr>
      <w:r>
        <w:rPr>
          <w:sz w:val="28"/>
          <w:szCs w:val="28"/>
        </w:rPr>
        <w:t>5) договор купли-продажи земельного участка;</w:t>
      </w:r>
    </w:p>
    <w:p w:rsidR="006F620F" w:rsidRDefault="006F620F" w:rsidP="006F620F">
      <w:pPr>
        <w:pStyle w:val="ConsPlusNormal"/>
        <w:widowControl/>
        <w:ind w:firstLine="709"/>
        <w:jc w:val="both"/>
        <w:rPr>
          <w:rFonts w:ascii="Times New Roman" w:hAnsi="Times New Roman" w:cs="Times New Roman"/>
          <w:noProof/>
          <w:sz w:val="28"/>
          <w:szCs w:val="28"/>
        </w:rPr>
      </w:pPr>
      <w:r>
        <w:rPr>
          <w:rFonts w:ascii="Times New Roman" w:eastAsia="Arial Unicode MS" w:hAnsi="Times New Roman" w:cs="Times New Roman"/>
          <w:sz w:val="28"/>
          <w:szCs w:val="28"/>
        </w:rPr>
        <w:t xml:space="preserve">6) отказ в предоставлении </w:t>
      </w:r>
      <w:r>
        <w:rPr>
          <w:rFonts w:ascii="Times New Roman" w:hAnsi="Times New Roman" w:cs="Times New Roman"/>
          <w:sz w:val="28"/>
          <w:szCs w:val="28"/>
        </w:rPr>
        <w:t xml:space="preserve">земельного участка  без торгов. </w:t>
      </w:r>
    </w:p>
    <w:p w:rsidR="006F620F" w:rsidRDefault="006F620F" w:rsidP="006F620F">
      <w:pPr>
        <w:autoSpaceDE w:val="0"/>
        <w:autoSpaceDN w:val="0"/>
        <w:adjustRightInd w:val="0"/>
        <w:jc w:val="both"/>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ind w:firstLine="540"/>
        <w:jc w:val="both"/>
        <w:outlineLvl w:val="2"/>
        <w:rPr>
          <w:sz w:val="28"/>
          <w:szCs w:val="28"/>
        </w:rPr>
      </w:pPr>
      <w:r>
        <w:rPr>
          <w:sz w:val="28"/>
          <w:szCs w:val="28"/>
        </w:rPr>
        <w:t xml:space="preserve">27. Муниципальная услуга предоставляется в срок не более чем </w:t>
      </w:r>
      <w:r>
        <w:rPr>
          <w:sz w:val="28"/>
          <w:szCs w:val="28"/>
        </w:rPr>
        <w:br/>
        <w:t>тридцать дней со дня регистрации заявления.</w:t>
      </w:r>
    </w:p>
    <w:p w:rsidR="006F620F" w:rsidRDefault="006F620F" w:rsidP="006F620F">
      <w:pPr>
        <w:autoSpaceDE w:val="0"/>
        <w:autoSpaceDN w:val="0"/>
        <w:adjustRightInd w:val="0"/>
        <w:ind w:firstLine="540"/>
        <w:jc w:val="both"/>
        <w:rPr>
          <w:sz w:val="28"/>
          <w:szCs w:val="28"/>
        </w:rPr>
      </w:pPr>
      <w:r>
        <w:rPr>
          <w:sz w:val="28"/>
          <w:szCs w:val="28"/>
        </w:rPr>
        <w:t xml:space="preserve">28. Сроки выдачи (направления) документов, фиксирующих результат предоставления муниципальной услуги: </w:t>
      </w:r>
    </w:p>
    <w:p w:rsidR="006F620F" w:rsidRDefault="006F620F" w:rsidP="006F620F">
      <w:pPr>
        <w:autoSpaceDE w:val="0"/>
        <w:autoSpaceDN w:val="0"/>
        <w:adjustRightInd w:val="0"/>
        <w:ind w:firstLine="709"/>
        <w:jc w:val="both"/>
        <w:outlineLvl w:val="2"/>
        <w:rPr>
          <w:sz w:val="28"/>
          <w:szCs w:val="28"/>
        </w:rPr>
      </w:pPr>
      <w:r>
        <w:rPr>
          <w:sz w:val="28"/>
          <w:szCs w:val="28"/>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6F620F" w:rsidRDefault="006F620F" w:rsidP="006F620F">
      <w:pPr>
        <w:autoSpaceDE w:val="0"/>
        <w:autoSpaceDN w:val="0"/>
        <w:adjustRightInd w:val="0"/>
        <w:ind w:firstLine="709"/>
        <w:jc w:val="both"/>
        <w:outlineLvl w:val="2"/>
        <w:rPr>
          <w:sz w:val="28"/>
          <w:szCs w:val="28"/>
        </w:rPr>
      </w:pPr>
      <w:r>
        <w:rPr>
          <w:sz w:val="28"/>
          <w:szCs w:val="28"/>
        </w:rPr>
        <w:t>2) решение уполномоченного органа об отказе в предоставлении земельного участка без торгов - в течение двух дней со дня его принятия.</w:t>
      </w:r>
    </w:p>
    <w:p w:rsidR="006F620F" w:rsidRDefault="006F620F" w:rsidP="006F620F">
      <w:pPr>
        <w:autoSpaceDE w:val="0"/>
        <w:autoSpaceDN w:val="0"/>
        <w:adjustRightInd w:val="0"/>
        <w:ind w:firstLine="540"/>
        <w:jc w:val="both"/>
        <w:outlineLvl w:val="2"/>
        <w:rPr>
          <w:sz w:val="28"/>
          <w:szCs w:val="28"/>
        </w:rPr>
      </w:pPr>
      <w:r>
        <w:rPr>
          <w:sz w:val="28"/>
          <w:szCs w:val="28"/>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ind w:firstLine="709"/>
        <w:jc w:val="both"/>
        <w:rPr>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6F620F" w:rsidRDefault="006F620F" w:rsidP="006F620F">
      <w:pPr>
        <w:autoSpaceDE w:val="0"/>
        <w:autoSpaceDN w:val="0"/>
        <w:adjustRightInd w:val="0"/>
        <w:ind w:firstLine="540"/>
        <w:jc w:val="both"/>
        <w:outlineLvl w:val="1"/>
        <w:rPr>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30. Предоставление муниципальной услуги осуществляется в </w:t>
      </w:r>
      <w:r>
        <w:rPr>
          <w:color w:val="000000"/>
          <w:sz w:val="28"/>
          <w:szCs w:val="28"/>
        </w:rPr>
        <w:lastRenderedPageBreak/>
        <w:t>соответствии с действующим законодательством.</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Правовой основой предоставления муниципальной услуги являются следующие нормативные правовые акты:</w:t>
      </w:r>
    </w:p>
    <w:p w:rsidR="006F620F" w:rsidRDefault="006F620F" w:rsidP="006F620F">
      <w:pPr>
        <w:widowControl w:val="0"/>
        <w:ind w:firstLine="567"/>
        <w:jc w:val="both"/>
        <w:rPr>
          <w:sz w:val="28"/>
          <w:szCs w:val="28"/>
        </w:rPr>
      </w:pPr>
      <w:r>
        <w:rPr>
          <w:sz w:val="28"/>
          <w:szCs w:val="28"/>
        </w:rPr>
        <w:t xml:space="preserve">1) </w:t>
      </w:r>
      <w:hyperlink r:id="rId10" w:history="1">
        <w:r>
          <w:rPr>
            <w:rStyle w:val="a7"/>
            <w:rFonts w:eastAsiaTheme="majorEastAsia"/>
            <w:color w:val="auto"/>
            <w:sz w:val="28"/>
            <w:szCs w:val="28"/>
          </w:rPr>
          <w:t>Конституцией</w:t>
        </w:r>
      </w:hyperlink>
      <w:r>
        <w:rPr>
          <w:sz w:val="28"/>
          <w:szCs w:val="28"/>
        </w:rPr>
        <w:t xml:space="preserve"> Российской Федерации («Российская газета», 25 декабря 1993 года, № 237);</w:t>
      </w:r>
    </w:p>
    <w:p w:rsidR="006F620F" w:rsidRDefault="006F620F" w:rsidP="006F620F">
      <w:pPr>
        <w:ind w:firstLine="540"/>
        <w:jc w:val="both"/>
        <w:rPr>
          <w:sz w:val="28"/>
          <w:szCs w:val="28"/>
        </w:rPr>
      </w:pPr>
      <w:r>
        <w:rPr>
          <w:sz w:val="28"/>
          <w:szCs w:val="28"/>
        </w:rPr>
        <w:t xml:space="preserve">2) Гражданским </w:t>
      </w:r>
      <w:hyperlink r:id="rId11" w:history="1">
        <w:r>
          <w:rPr>
            <w:rStyle w:val="a7"/>
            <w:rFonts w:eastAsiaTheme="majorEastAsia"/>
            <w:color w:val="auto"/>
            <w:sz w:val="28"/>
            <w:szCs w:val="28"/>
          </w:rPr>
          <w:t>кодексом</w:t>
        </w:r>
      </w:hyperlink>
      <w:r>
        <w:rPr>
          <w:sz w:val="28"/>
          <w:szCs w:val="28"/>
        </w:rPr>
        <w:t xml:space="preserve"> Российской Федерации (часть первая) </w:t>
      </w:r>
      <w:r>
        <w:rPr>
          <w:sz w:val="28"/>
          <w:szCs w:val="28"/>
        </w:rPr>
        <w:br/>
        <w:t xml:space="preserve">от 30 ноября 1994 года № 51-ФЗ («Собрание законодательства Российской Федерации», 5 декабря 1994 года, № 32, ст. 3301); </w:t>
      </w:r>
    </w:p>
    <w:p w:rsidR="006F620F" w:rsidRDefault="006F620F" w:rsidP="006F620F">
      <w:pPr>
        <w:ind w:firstLine="540"/>
        <w:jc w:val="both"/>
        <w:rPr>
          <w:sz w:val="28"/>
          <w:szCs w:val="28"/>
        </w:rPr>
      </w:pPr>
      <w:r>
        <w:rPr>
          <w:sz w:val="28"/>
          <w:szCs w:val="28"/>
        </w:rPr>
        <w:t xml:space="preserve">3) Гражданским </w:t>
      </w:r>
      <w:hyperlink r:id="rId12" w:history="1">
        <w:r>
          <w:rPr>
            <w:rStyle w:val="a7"/>
            <w:rFonts w:eastAsiaTheme="majorEastAsia"/>
            <w:color w:val="auto"/>
            <w:sz w:val="28"/>
            <w:szCs w:val="28"/>
          </w:rPr>
          <w:t>кодексом</w:t>
        </w:r>
      </w:hyperlink>
      <w:r>
        <w:rPr>
          <w:sz w:val="28"/>
          <w:szCs w:val="28"/>
        </w:rPr>
        <w:t xml:space="preserve"> Российской Федерации (часть вторая) </w:t>
      </w:r>
      <w:r>
        <w:rPr>
          <w:sz w:val="28"/>
          <w:szCs w:val="28"/>
        </w:rPr>
        <w:br/>
        <w:t xml:space="preserve">от 26 января 1996 года № 14-ФЗ («Собрание законодательства Российской Федерации», 29 января 1996 год, № 5, ст. 410); </w:t>
      </w:r>
    </w:p>
    <w:p w:rsidR="006F620F" w:rsidRDefault="006F620F" w:rsidP="006F620F">
      <w:pPr>
        <w:autoSpaceDE w:val="0"/>
        <w:autoSpaceDN w:val="0"/>
        <w:adjustRightInd w:val="0"/>
        <w:ind w:firstLine="540"/>
        <w:jc w:val="both"/>
        <w:rPr>
          <w:sz w:val="28"/>
          <w:szCs w:val="28"/>
        </w:rPr>
      </w:pPr>
      <w:r>
        <w:rPr>
          <w:sz w:val="28"/>
          <w:szCs w:val="28"/>
        </w:rPr>
        <w:t xml:space="preserve">4) Земельным </w:t>
      </w:r>
      <w:hyperlink r:id="rId13" w:history="1">
        <w:r>
          <w:rPr>
            <w:rStyle w:val="a7"/>
            <w:rFonts w:eastAsiaTheme="majorEastAsia"/>
            <w:color w:val="auto"/>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 № 44, статья 4147);</w:t>
      </w:r>
    </w:p>
    <w:p w:rsidR="006F620F" w:rsidRDefault="006F620F" w:rsidP="006F620F">
      <w:pPr>
        <w:autoSpaceDE w:val="0"/>
        <w:autoSpaceDN w:val="0"/>
        <w:adjustRightInd w:val="0"/>
        <w:ind w:firstLine="540"/>
        <w:jc w:val="both"/>
        <w:rPr>
          <w:sz w:val="28"/>
          <w:szCs w:val="28"/>
        </w:rPr>
      </w:pPr>
      <w:r>
        <w:rPr>
          <w:sz w:val="28"/>
          <w:szCs w:val="28"/>
        </w:rPr>
        <w:t xml:space="preserve">5) </w:t>
      </w:r>
      <w:hyperlink r:id="rId14" w:history="1">
        <w:r>
          <w:rPr>
            <w:rStyle w:val="a7"/>
            <w:rFonts w:eastAsiaTheme="majorEastAsia"/>
            <w:color w:val="auto"/>
            <w:sz w:val="28"/>
            <w:szCs w:val="28"/>
          </w:rPr>
          <w:t>Градостроительным кодексом Российской Федерации от 29 декабря 2004 года № 190-ФЗ</w:t>
        </w:r>
      </w:hyperlink>
      <w:r>
        <w:rPr>
          <w:sz w:val="28"/>
          <w:szCs w:val="28"/>
        </w:rPr>
        <w:t xml:space="preserve"> («Российская газета», 30 декабря 2004 год, № 290);</w:t>
      </w:r>
    </w:p>
    <w:p w:rsidR="006F620F" w:rsidRDefault="006F620F" w:rsidP="006F620F">
      <w:pPr>
        <w:autoSpaceDE w:val="0"/>
        <w:autoSpaceDN w:val="0"/>
        <w:adjustRightInd w:val="0"/>
        <w:ind w:firstLine="540"/>
        <w:jc w:val="both"/>
        <w:rPr>
          <w:sz w:val="28"/>
          <w:szCs w:val="28"/>
        </w:rPr>
      </w:pPr>
      <w:r>
        <w:rPr>
          <w:sz w:val="28"/>
          <w:szCs w:val="28"/>
        </w:rPr>
        <w:t xml:space="preserve">6) Федеральным законом Российской Федерации от 25 октября 2001 года </w:t>
      </w:r>
      <w:r>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6F620F" w:rsidRDefault="006F620F" w:rsidP="006F620F">
      <w:pPr>
        <w:autoSpaceDE w:val="0"/>
        <w:autoSpaceDN w:val="0"/>
        <w:adjustRightInd w:val="0"/>
        <w:ind w:firstLine="540"/>
        <w:jc w:val="both"/>
        <w:rPr>
          <w:sz w:val="28"/>
          <w:szCs w:val="28"/>
        </w:rPr>
      </w:pPr>
      <w:r>
        <w:rPr>
          <w:sz w:val="28"/>
          <w:szCs w:val="28"/>
        </w:rPr>
        <w:t xml:space="preserve">7) </w:t>
      </w:r>
      <w:hyperlink r:id="rId15" w:history="1">
        <w:r>
          <w:rPr>
            <w:rStyle w:val="a7"/>
            <w:rFonts w:eastAsiaTheme="majorEastAsia"/>
            <w:color w:val="auto"/>
            <w:sz w:val="28"/>
            <w:szCs w:val="28"/>
          </w:rPr>
          <w:t>Федеральным законом от 29 декабря 2004 года № 191-ФЗ «О введении в действие Градостроительного кодекса Российской Федерации</w:t>
        </w:r>
      </w:hyperlink>
      <w:r>
        <w:rPr>
          <w:sz w:val="28"/>
          <w:szCs w:val="28"/>
        </w:rPr>
        <w:t>» («Российская газета», 30 декабря 2004 год, № 290);</w:t>
      </w:r>
    </w:p>
    <w:p w:rsidR="006F620F" w:rsidRDefault="006F620F" w:rsidP="006F620F">
      <w:pPr>
        <w:autoSpaceDE w:val="0"/>
        <w:autoSpaceDN w:val="0"/>
        <w:adjustRightInd w:val="0"/>
        <w:ind w:firstLine="540"/>
        <w:jc w:val="both"/>
        <w:rPr>
          <w:sz w:val="28"/>
          <w:szCs w:val="28"/>
        </w:rPr>
      </w:pPr>
      <w:r>
        <w:rPr>
          <w:sz w:val="28"/>
          <w:szCs w:val="28"/>
        </w:rPr>
        <w:t xml:space="preserve">8) Федеральным </w:t>
      </w:r>
      <w:hyperlink r:id="rId16" w:history="1">
        <w:r>
          <w:rPr>
            <w:rStyle w:val="a7"/>
            <w:rFonts w:eastAsiaTheme="majorEastAsia"/>
            <w:color w:val="auto"/>
            <w:sz w:val="28"/>
            <w:szCs w:val="28"/>
          </w:rPr>
          <w:t>законом</w:t>
        </w:r>
      </w:hyperlink>
      <w:r>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6F620F" w:rsidRDefault="006F620F" w:rsidP="006F620F">
      <w:pPr>
        <w:autoSpaceDE w:val="0"/>
        <w:autoSpaceDN w:val="0"/>
        <w:adjustRightInd w:val="0"/>
        <w:ind w:firstLine="540"/>
        <w:jc w:val="both"/>
        <w:rPr>
          <w:sz w:val="28"/>
          <w:szCs w:val="28"/>
        </w:rPr>
      </w:pPr>
      <w:r>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6F620F" w:rsidRDefault="006F620F" w:rsidP="006F620F">
      <w:pPr>
        <w:autoSpaceDE w:val="0"/>
        <w:autoSpaceDN w:val="0"/>
        <w:adjustRightInd w:val="0"/>
        <w:ind w:firstLine="540"/>
        <w:jc w:val="both"/>
        <w:rPr>
          <w:sz w:val="28"/>
          <w:szCs w:val="28"/>
        </w:rPr>
      </w:pPr>
      <w:r>
        <w:rPr>
          <w:sz w:val="28"/>
          <w:szCs w:val="28"/>
        </w:rPr>
        <w:t>10) Федеральным законом от 18 июня 2001 года № 78-ФЗ                                         «О землеустройстве» («Российская газета», 23 июня 2001 год, № 118-119);</w:t>
      </w:r>
    </w:p>
    <w:p w:rsidR="006F620F" w:rsidRDefault="006F620F" w:rsidP="006F620F">
      <w:pPr>
        <w:autoSpaceDE w:val="0"/>
        <w:autoSpaceDN w:val="0"/>
        <w:adjustRightInd w:val="0"/>
        <w:ind w:firstLine="540"/>
        <w:jc w:val="both"/>
        <w:rPr>
          <w:sz w:val="28"/>
          <w:szCs w:val="28"/>
        </w:rPr>
      </w:pPr>
      <w:r>
        <w:rPr>
          <w:sz w:val="28"/>
          <w:szCs w:val="28"/>
        </w:rPr>
        <w:t xml:space="preserve">11) </w:t>
      </w:r>
      <w:proofErr w:type="gramStart"/>
      <w:r>
        <w:rPr>
          <w:sz w:val="28"/>
          <w:szCs w:val="28"/>
        </w:rPr>
        <w:t>Федеральным</w:t>
      </w:r>
      <w:proofErr w:type="gramEnd"/>
      <w:r>
        <w:rPr>
          <w:sz w:val="28"/>
          <w:szCs w:val="28"/>
        </w:rPr>
        <w:t xml:space="preserve"> </w:t>
      </w:r>
      <w:hyperlink r:id="rId17" w:history="1">
        <w:r>
          <w:rPr>
            <w:rStyle w:val="a7"/>
            <w:rFonts w:eastAsiaTheme="majorEastAsia"/>
            <w:color w:val="auto"/>
            <w:sz w:val="28"/>
            <w:szCs w:val="28"/>
          </w:rPr>
          <w:t>закон</w:t>
        </w:r>
      </w:hyperlink>
      <w:r>
        <w:rPr>
          <w:sz w:val="28"/>
          <w:szCs w:val="28"/>
        </w:rPr>
        <w:t xml:space="preserve">ом от 27 июля 2010 года № 210-ФЗ </w:t>
      </w:r>
      <w:r>
        <w:rPr>
          <w:sz w:val="28"/>
          <w:szCs w:val="28"/>
        </w:rPr>
        <w:br/>
        <w:t>«Об организации предоставления государственных и муниципальных услуг» («Российская газета», 30 июля 2010 год, № 168);</w:t>
      </w:r>
    </w:p>
    <w:p w:rsidR="006F620F" w:rsidRDefault="006F620F" w:rsidP="006F620F">
      <w:pPr>
        <w:autoSpaceDE w:val="0"/>
        <w:autoSpaceDN w:val="0"/>
        <w:adjustRightInd w:val="0"/>
        <w:ind w:firstLine="540"/>
        <w:jc w:val="both"/>
        <w:outlineLvl w:val="1"/>
        <w:rPr>
          <w:sz w:val="28"/>
          <w:szCs w:val="28"/>
        </w:rPr>
      </w:pPr>
      <w:r>
        <w:rPr>
          <w:sz w:val="28"/>
          <w:szCs w:val="28"/>
        </w:rPr>
        <w:t xml:space="preserve">12) Федеральным </w:t>
      </w:r>
      <w:hyperlink r:id="rId18" w:history="1">
        <w:r>
          <w:rPr>
            <w:rStyle w:val="a7"/>
            <w:rFonts w:eastAsiaTheme="majorEastAsia"/>
            <w:color w:val="auto"/>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 № 165);</w:t>
      </w:r>
    </w:p>
    <w:p w:rsidR="006F620F" w:rsidRDefault="006F620F" w:rsidP="006F620F">
      <w:pPr>
        <w:pStyle w:val="a8"/>
        <w:ind w:firstLine="540"/>
        <w:jc w:val="both"/>
        <w:rPr>
          <w:rFonts w:ascii="Times New Roman" w:hAnsi="Times New Roman"/>
          <w:sz w:val="28"/>
          <w:szCs w:val="28"/>
        </w:rPr>
      </w:pPr>
      <w:r>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(«Российская газета», 27 июля 2002 год, № 137);</w:t>
      </w:r>
    </w:p>
    <w:p w:rsidR="006F620F" w:rsidRDefault="006F620F" w:rsidP="006F620F">
      <w:pPr>
        <w:autoSpaceDE w:val="0"/>
        <w:autoSpaceDN w:val="0"/>
        <w:adjustRightInd w:val="0"/>
        <w:ind w:firstLine="540"/>
        <w:jc w:val="both"/>
        <w:rPr>
          <w:sz w:val="28"/>
          <w:szCs w:val="28"/>
        </w:rPr>
      </w:pPr>
      <w:r>
        <w:rPr>
          <w:sz w:val="28"/>
          <w:szCs w:val="28"/>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6F620F" w:rsidRDefault="006F620F" w:rsidP="006F620F">
      <w:pPr>
        <w:autoSpaceDE w:val="0"/>
        <w:autoSpaceDN w:val="0"/>
        <w:adjustRightInd w:val="0"/>
        <w:ind w:firstLine="540"/>
        <w:jc w:val="both"/>
        <w:outlineLvl w:val="2"/>
        <w:rPr>
          <w:sz w:val="28"/>
          <w:szCs w:val="28"/>
        </w:rPr>
      </w:pPr>
      <w:r>
        <w:rPr>
          <w:sz w:val="28"/>
          <w:szCs w:val="28"/>
        </w:rPr>
        <w:lastRenderedPageBreak/>
        <w:t xml:space="preserve">15) Законом Иркутской области от 21 декабря 2006 года № 99-оз </w:t>
      </w:r>
      <w:r>
        <w:rPr>
          <w:sz w:val="28"/>
          <w:szCs w:val="28"/>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6F620F" w:rsidRDefault="006F620F" w:rsidP="006F620F">
      <w:pPr>
        <w:pStyle w:val="a8"/>
        <w:ind w:firstLine="540"/>
        <w:jc w:val="both"/>
        <w:rPr>
          <w:rFonts w:ascii="Times New Roman" w:hAnsi="Times New Roman"/>
          <w:sz w:val="28"/>
          <w:szCs w:val="28"/>
        </w:rPr>
      </w:pPr>
      <w:r>
        <w:rPr>
          <w:rFonts w:ascii="Times New Roman" w:hAnsi="Times New Roman"/>
          <w:iCs/>
          <w:color w:val="000000"/>
          <w:sz w:val="28"/>
          <w:szCs w:val="28"/>
        </w:rPr>
        <w:t xml:space="preserve">16) </w:t>
      </w:r>
      <w:r>
        <w:rPr>
          <w:rFonts w:ascii="Times New Roman" w:hAnsi="Times New Roman"/>
          <w:sz w:val="28"/>
          <w:szCs w:val="28"/>
        </w:rPr>
        <w:t>Законом Иркутской области от 12.03.2009 № 8-ОЗ «О бесплатном предоставлении земельных участков в собственность граждан» (Ведомости Законодательного собрания Иркутской области, 4 марта 2009 год, №  7 т. 1);</w:t>
      </w:r>
    </w:p>
    <w:p w:rsidR="006F620F" w:rsidRDefault="006F620F" w:rsidP="006F620F">
      <w:pPr>
        <w:autoSpaceDE w:val="0"/>
        <w:autoSpaceDN w:val="0"/>
        <w:adjustRightInd w:val="0"/>
        <w:ind w:firstLine="540"/>
        <w:jc w:val="both"/>
        <w:outlineLvl w:val="2"/>
        <w:rPr>
          <w:iCs/>
          <w:color w:val="000000"/>
          <w:sz w:val="28"/>
          <w:szCs w:val="28"/>
        </w:rPr>
      </w:pPr>
      <w:r>
        <w:rPr>
          <w:sz w:val="28"/>
          <w:szCs w:val="28"/>
        </w:rPr>
        <w:t>17)</w:t>
      </w:r>
      <w:r>
        <w:rPr>
          <w:iCs/>
          <w:color w:val="000000"/>
          <w:sz w:val="28"/>
          <w:szCs w:val="28"/>
        </w:rPr>
        <w:t xml:space="preserve"> </w:t>
      </w:r>
      <w:r>
        <w:rPr>
          <w:sz w:val="28"/>
          <w:szCs w:val="28"/>
        </w:rPr>
        <w:t>Устав Голуметского муниципального образования.</w:t>
      </w:r>
    </w:p>
    <w:p w:rsidR="006F620F" w:rsidRDefault="006F620F" w:rsidP="006F620F">
      <w:pPr>
        <w:autoSpaceDE w:val="0"/>
        <w:autoSpaceDN w:val="0"/>
        <w:adjustRightInd w:val="0"/>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620F" w:rsidRDefault="006F620F" w:rsidP="006F620F">
      <w:pPr>
        <w:autoSpaceDE w:val="0"/>
        <w:autoSpaceDN w:val="0"/>
        <w:adjustRightInd w:val="0"/>
        <w:jc w:val="both"/>
        <w:outlineLvl w:val="2"/>
        <w:rPr>
          <w:color w:val="000000"/>
          <w:sz w:val="28"/>
          <w:szCs w:val="28"/>
        </w:rPr>
      </w:pPr>
    </w:p>
    <w:p w:rsidR="006F620F" w:rsidRDefault="006F620F" w:rsidP="006F620F">
      <w:pPr>
        <w:autoSpaceDE w:val="0"/>
        <w:autoSpaceDN w:val="0"/>
        <w:adjustRightInd w:val="0"/>
        <w:ind w:firstLine="708"/>
        <w:jc w:val="both"/>
        <w:outlineLvl w:val="2"/>
        <w:rPr>
          <w:sz w:val="28"/>
          <w:szCs w:val="28"/>
        </w:rPr>
      </w:pPr>
      <w:r>
        <w:rPr>
          <w:sz w:val="28"/>
          <w:szCs w:val="28"/>
        </w:rPr>
        <w:t xml:space="preserve">31. К документам, необходимым для предоставления муниципальной услуги, относятся: </w:t>
      </w:r>
    </w:p>
    <w:p w:rsidR="006F620F" w:rsidRDefault="006F620F" w:rsidP="006F620F">
      <w:pPr>
        <w:autoSpaceDE w:val="0"/>
        <w:autoSpaceDN w:val="0"/>
        <w:adjustRightInd w:val="0"/>
        <w:ind w:firstLine="709"/>
        <w:jc w:val="both"/>
        <w:outlineLvl w:val="2"/>
        <w:rPr>
          <w:sz w:val="28"/>
          <w:szCs w:val="28"/>
        </w:rPr>
      </w:pPr>
      <w:r>
        <w:rPr>
          <w:sz w:val="28"/>
          <w:szCs w:val="28"/>
        </w:rPr>
        <w:t>31.1. заявление о предоставлении земельного участка, без проведения торгов  (по форме согласно Приложению № 1 к Административному регламенту), в котором указываются:</w:t>
      </w:r>
    </w:p>
    <w:p w:rsidR="006F620F" w:rsidRDefault="006F620F" w:rsidP="006F620F">
      <w:pPr>
        <w:autoSpaceDE w:val="0"/>
        <w:autoSpaceDN w:val="0"/>
        <w:adjustRightInd w:val="0"/>
        <w:ind w:firstLine="720"/>
        <w:jc w:val="both"/>
        <w:rPr>
          <w:sz w:val="28"/>
          <w:szCs w:val="28"/>
        </w:rPr>
      </w:pPr>
      <w:bookmarkStart w:id="0" w:name="sub_391711"/>
      <w:r>
        <w:rPr>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6F620F" w:rsidRDefault="006F620F" w:rsidP="006F620F">
      <w:pPr>
        <w:autoSpaceDE w:val="0"/>
        <w:autoSpaceDN w:val="0"/>
        <w:adjustRightInd w:val="0"/>
        <w:ind w:firstLine="720"/>
        <w:jc w:val="both"/>
        <w:rPr>
          <w:sz w:val="28"/>
          <w:szCs w:val="28"/>
        </w:rPr>
      </w:pPr>
      <w:bookmarkStart w:id="1" w:name="sub_391712"/>
      <w:bookmarkEnd w:id="0"/>
      <w:r>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620F" w:rsidRDefault="006F620F" w:rsidP="006F620F">
      <w:pPr>
        <w:autoSpaceDE w:val="0"/>
        <w:autoSpaceDN w:val="0"/>
        <w:adjustRightInd w:val="0"/>
        <w:ind w:firstLine="720"/>
        <w:jc w:val="both"/>
        <w:rPr>
          <w:sz w:val="28"/>
          <w:szCs w:val="28"/>
        </w:rPr>
      </w:pPr>
      <w:bookmarkStart w:id="2" w:name="sub_391713"/>
      <w:bookmarkEnd w:id="1"/>
      <w:r>
        <w:rPr>
          <w:sz w:val="28"/>
          <w:szCs w:val="28"/>
        </w:rPr>
        <w:t>в) кадастровый номер испрашиваемого земельного участка;</w:t>
      </w:r>
    </w:p>
    <w:p w:rsidR="006F620F" w:rsidRDefault="006F620F" w:rsidP="006F620F">
      <w:pPr>
        <w:autoSpaceDE w:val="0"/>
        <w:autoSpaceDN w:val="0"/>
        <w:adjustRightInd w:val="0"/>
        <w:ind w:firstLine="720"/>
        <w:jc w:val="both"/>
        <w:rPr>
          <w:sz w:val="28"/>
          <w:szCs w:val="28"/>
        </w:rPr>
      </w:pPr>
      <w:bookmarkStart w:id="3" w:name="sub_391714"/>
      <w:bookmarkEnd w:id="2"/>
      <w:r>
        <w:rPr>
          <w:sz w:val="28"/>
          <w:szCs w:val="28"/>
        </w:rPr>
        <w:t xml:space="preserve">г) основание предоставления земельного участка без проведения торгов из числа предусмотренных </w:t>
      </w:r>
      <w:hyperlink r:id="rId19" w:anchor="sub_3932" w:history="1">
        <w:r>
          <w:rPr>
            <w:rStyle w:val="a7"/>
            <w:rFonts w:eastAsiaTheme="majorEastAsia"/>
            <w:color w:val="auto"/>
            <w:sz w:val="28"/>
            <w:szCs w:val="28"/>
          </w:rPr>
          <w:t>пунктом 2 статьи 39.3</w:t>
        </w:r>
      </w:hyperlink>
      <w:r>
        <w:rPr>
          <w:sz w:val="28"/>
          <w:szCs w:val="28"/>
        </w:rPr>
        <w:t xml:space="preserve">, </w:t>
      </w:r>
      <w:hyperlink r:id="rId20" w:anchor="sub_395" w:history="1">
        <w:r>
          <w:rPr>
            <w:rStyle w:val="a7"/>
            <w:rFonts w:eastAsiaTheme="majorEastAsia"/>
            <w:color w:val="auto"/>
            <w:sz w:val="28"/>
            <w:szCs w:val="28"/>
          </w:rPr>
          <w:t>статьей 39.5</w:t>
        </w:r>
      </w:hyperlink>
      <w:r>
        <w:rPr>
          <w:sz w:val="28"/>
          <w:szCs w:val="28"/>
        </w:rPr>
        <w:t xml:space="preserve">, </w:t>
      </w:r>
      <w:hyperlink r:id="rId21" w:anchor="sub_3962" w:history="1">
        <w:r>
          <w:rPr>
            <w:rStyle w:val="a7"/>
            <w:rFonts w:eastAsiaTheme="majorEastAsia"/>
            <w:color w:val="auto"/>
            <w:sz w:val="28"/>
            <w:szCs w:val="28"/>
          </w:rPr>
          <w:t>пунктом 2 статьи 39.6</w:t>
        </w:r>
      </w:hyperlink>
      <w:r>
        <w:rPr>
          <w:sz w:val="28"/>
          <w:szCs w:val="28"/>
        </w:rPr>
        <w:t xml:space="preserve"> или </w:t>
      </w:r>
      <w:hyperlink r:id="rId22" w:anchor="sub_39102" w:history="1">
        <w:r>
          <w:rPr>
            <w:rStyle w:val="a7"/>
            <w:rFonts w:eastAsiaTheme="majorEastAsia"/>
            <w:color w:val="auto"/>
            <w:sz w:val="28"/>
            <w:szCs w:val="28"/>
          </w:rPr>
          <w:t>пунктом 2 статьи 39.10</w:t>
        </w:r>
      </w:hyperlink>
      <w:r>
        <w:rPr>
          <w:sz w:val="28"/>
          <w:szCs w:val="28"/>
        </w:rPr>
        <w:t xml:space="preserve"> Земельного Кодекса оснований;</w:t>
      </w:r>
    </w:p>
    <w:p w:rsidR="006F620F" w:rsidRDefault="006F620F" w:rsidP="006F620F">
      <w:pPr>
        <w:autoSpaceDE w:val="0"/>
        <w:autoSpaceDN w:val="0"/>
        <w:adjustRightInd w:val="0"/>
        <w:ind w:firstLine="720"/>
        <w:jc w:val="both"/>
        <w:rPr>
          <w:sz w:val="28"/>
          <w:szCs w:val="28"/>
        </w:rPr>
      </w:pPr>
      <w:bookmarkStart w:id="4" w:name="sub_391715"/>
      <w:bookmarkEnd w:id="3"/>
      <w:proofErr w:type="spellStart"/>
      <w:r>
        <w:rPr>
          <w:sz w:val="28"/>
          <w:szCs w:val="28"/>
        </w:rPr>
        <w:t>д</w:t>
      </w:r>
      <w:proofErr w:type="spellEnd"/>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620F" w:rsidRDefault="006F620F" w:rsidP="006F620F">
      <w:pPr>
        <w:autoSpaceDE w:val="0"/>
        <w:autoSpaceDN w:val="0"/>
        <w:adjustRightInd w:val="0"/>
        <w:ind w:firstLine="720"/>
        <w:jc w:val="both"/>
        <w:rPr>
          <w:sz w:val="28"/>
          <w:szCs w:val="28"/>
        </w:rPr>
      </w:pPr>
      <w:bookmarkStart w:id="5" w:name="sub_391716"/>
      <w:bookmarkEnd w:id="4"/>
      <w:r>
        <w:rPr>
          <w:sz w:val="28"/>
          <w:szCs w:val="28"/>
        </w:rPr>
        <w:t>е)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F620F" w:rsidRDefault="006F620F" w:rsidP="006F620F">
      <w:pPr>
        <w:autoSpaceDE w:val="0"/>
        <w:autoSpaceDN w:val="0"/>
        <w:adjustRightInd w:val="0"/>
        <w:ind w:firstLine="720"/>
        <w:jc w:val="both"/>
        <w:rPr>
          <w:sz w:val="28"/>
          <w:szCs w:val="28"/>
        </w:rPr>
      </w:pPr>
      <w:bookmarkStart w:id="6" w:name="sub_391717"/>
      <w:bookmarkEnd w:id="5"/>
      <w:r>
        <w:rPr>
          <w:sz w:val="28"/>
          <w:szCs w:val="28"/>
        </w:rPr>
        <w:t>ж) цель использования земельного участка;</w:t>
      </w:r>
    </w:p>
    <w:p w:rsidR="006F620F" w:rsidRDefault="006F620F" w:rsidP="006F620F">
      <w:pPr>
        <w:autoSpaceDE w:val="0"/>
        <w:autoSpaceDN w:val="0"/>
        <w:adjustRightInd w:val="0"/>
        <w:ind w:firstLine="720"/>
        <w:jc w:val="both"/>
        <w:rPr>
          <w:sz w:val="28"/>
          <w:szCs w:val="28"/>
        </w:rPr>
      </w:pPr>
      <w:bookmarkStart w:id="7" w:name="sub_391718"/>
      <w:bookmarkEnd w:id="6"/>
      <w:proofErr w:type="spellStart"/>
      <w:r>
        <w:rPr>
          <w:sz w:val="28"/>
          <w:szCs w:val="28"/>
        </w:rPr>
        <w:t>з</w:t>
      </w:r>
      <w:proofErr w:type="spellEnd"/>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Pr>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6F620F" w:rsidRDefault="006F620F" w:rsidP="006F620F">
      <w:pPr>
        <w:autoSpaceDE w:val="0"/>
        <w:autoSpaceDN w:val="0"/>
        <w:adjustRightInd w:val="0"/>
        <w:ind w:firstLine="720"/>
        <w:jc w:val="both"/>
        <w:rPr>
          <w:sz w:val="28"/>
          <w:szCs w:val="28"/>
        </w:rPr>
      </w:pPr>
      <w:bookmarkStart w:id="8" w:name="sub_391719"/>
      <w:bookmarkEnd w:id="7"/>
      <w:r>
        <w:rPr>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620F" w:rsidRDefault="006F620F" w:rsidP="006F620F">
      <w:pPr>
        <w:autoSpaceDE w:val="0"/>
        <w:autoSpaceDN w:val="0"/>
        <w:adjustRightInd w:val="0"/>
        <w:ind w:firstLine="720"/>
        <w:jc w:val="both"/>
        <w:rPr>
          <w:sz w:val="28"/>
          <w:szCs w:val="28"/>
        </w:rPr>
      </w:pPr>
      <w:bookmarkStart w:id="9" w:name="sub_3917110"/>
      <w:bookmarkEnd w:id="8"/>
      <w:r>
        <w:rPr>
          <w:sz w:val="28"/>
          <w:szCs w:val="28"/>
        </w:rPr>
        <w:t>к) почтовый адрес и (или) адрес электронной почты для связи с заявителем.</w:t>
      </w:r>
    </w:p>
    <w:bookmarkEnd w:id="9"/>
    <w:p w:rsidR="006F620F" w:rsidRDefault="006F620F" w:rsidP="006F620F">
      <w:pPr>
        <w:ind w:firstLine="698"/>
        <w:jc w:val="both"/>
        <w:rPr>
          <w:sz w:val="28"/>
          <w:szCs w:val="28"/>
        </w:rPr>
      </w:pPr>
      <w:proofErr w:type="gramStart"/>
      <w:r>
        <w:rPr>
          <w:sz w:val="28"/>
          <w:szCs w:val="28"/>
        </w:rPr>
        <w:t>31.2.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F620F" w:rsidRDefault="006F620F" w:rsidP="006F620F">
      <w:pPr>
        <w:ind w:firstLine="698"/>
        <w:jc w:val="both"/>
        <w:rPr>
          <w:sz w:val="28"/>
          <w:szCs w:val="28"/>
        </w:rPr>
      </w:pPr>
      <w:r>
        <w:rPr>
          <w:sz w:val="28"/>
          <w:szCs w:val="28"/>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620F" w:rsidRDefault="006F620F" w:rsidP="006F620F">
      <w:pPr>
        <w:ind w:firstLine="698"/>
        <w:jc w:val="both"/>
        <w:rPr>
          <w:sz w:val="28"/>
          <w:szCs w:val="28"/>
        </w:rPr>
      </w:pPr>
      <w:r>
        <w:rPr>
          <w:sz w:val="28"/>
          <w:szCs w:val="28"/>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620F" w:rsidRDefault="006F620F" w:rsidP="006F620F">
      <w:pPr>
        <w:ind w:firstLine="698"/>
        <w:jc w:val="both"/>
        <w:rPr>
          <w:sz w:val="28"/>
          <w:szCs w:val="28"/>
        </w:rPr>
      </w:pPr>
      <w:r>
        <w:rPr>
          <w:sz w:val="28"/>
          <w:szCs w:val="28"/>
        </w:rPr>
        <w:t>31.5.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620F" w:rsidRDefault="006F620F" w:rsidP="006F620F">
      <w:pPr>
        <w:ind w:firstLine="698"/>
        <w:jc w:val="both"/>
        <w:rPr>
          <w:sz w:val="28"/>
          <w:szCs w:val="28"/>
        </w:rPr>
      </w:pPr>
      <w:r>
        <w:rPr>
          <w:color w:val="000000"/>
          <w:sz w:val="28"/>
          <w:szCs w:val="28"/>
        </w:rPr>
        <w:t xml:space="preserve">32. </w:t>
      </w:r>
      <w:r>
        <w:rPr>
          <w:sz w:val="28"/>
          <w:szCs w:val="28"/>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6F620F" w:rsidRDefault="006F620F" w:rsidP="006F620F">
      <w:pPr>
        <w:ind w:firstLine="698"/>
        <w:jc w:val="both"/>
        <w:rPr>
          <w:sz w:val="28"/>
          <w:szCs w:val="28"/>
        </w:rPr>
      </w:pPr>
      <w:r>
        <w:rPr>
          <w:sz w:val="28"/>
          <w:szCs w:val="28"/>
        </w:rPr>
        <w:t xml:space="preserve">33. </w:t>
      </w:r>
      <w:proofErr w:type="gramStart"/>
      <w:r>
        <w:rPr>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23" w:anchor="sub_39329" w:history="1">
        <w:r>
          <w:rPr>
            <w:rStyle w:val="a7"/>
            <w:rFonts w:eastAsiaTheme="majorEastAsia"/>
            <w:color w:val="auto"/>
            <w:sz w:val="28"/>
            <w:szCs w:val="28"/>
          </w:rPr>
          <w:t>подпунктом 9 пункта 2 статьи 39.3</w:t>
        </w:r>
      </w:hyperlink>
      <w:r>
        <w:rPr>
          <w:sz w:val="28"/>
          <w:szCs w:val="28"/>
        </w:rPr>
        <w:t xml:space="preserve"> или </w:t>
      </w:r>
      <w:hyperlink r:id="rId24" w:anchor="sub_396231" w:history="1">
        <w:r>
          <w:rPr>
            <w:rStyle w:val="a7"/>
            <w:rFonts w:eastAsiaTheme="majorEastAsia"/>
            <w:color w:val="auto"/>
            <w:sz w:val="28"/>
            <w:szCs w:val="28"/>
          </w:rPr>
          <w:t>подпунктом 31 пункта 2 статьи 39.6</w:t>
        </w:r>
      </w:hyperlink>
      <w:r>
        <w:rPr>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5" w:history="1">
        <w:r>
          <w:rPr>
            <w:rStyle w:val="a7"/>
            <w:rFonts w:eastAsiaTheme="majorEastAsia"/>
            <w:color w:val="auto"/>
            <w:sz w:val="28"/>
            <w:szCs w:val="28"/>
          </w:rPr>
          <w:t>Федеральным законом</w:t>
        </w:r>
      </w:hyperlink>
      <w:r>
        <w:rPr>
          <w:sz w:val="28"/>
          <w:szCs w:val="28"/>
        </w:rPr>
        <w:t xml:space="preserve"> «Об обороте земель сельскохозяйственного назначения».</w:t>
      </w:r>
      <w:proofErr w:type="gramEnd"/>
    </w:p>
    <w:p w:rsidR="006F620F" w:rsidRDefault="006F620F" w:rsidP="006F620F">
      <w:pPr>
        <w:autoSpaceDE w:val="0"/>
        <w:autoSpaceDN w:val="0"/>
        <w:adjustRightInd w:val="0"/>
        <w:ind w:firstLine="709"/>
        <w:jc w:val="both"/>
        <w:outlineLvl w:val="2"/>
        <w:rPr>
          <w:color w:val="000000"/>
          <w:sz w:val="28"/>
          <w:szCs w:val="28"/>
        </w:rPr>
      </w:pPr>
      <w:r>
        <w:rPr>
          <w:color w:val="000000"/>
          <w:sz w:val="28"/>
          <w:szCs w:val="28"/>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35. Документы, представляемые заявителями должны соответствовать следующим требованиям:</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а) должны иметь печати, подписи уполномоченных должностных лиц </w:t>
      </w:r>
      <w:r>
        <w:rPr>
          <w:color w:val="000000"/>
          <w:sz w:val="28"/>
          <w:szCs w:val="28"/>
        </w:rPr>
        <w:lastRenderedPageBreak/>
        <w:t>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6F620F" w:rsidRDefault="006F620F" w:rsidP="006F620F">
      <w:pPr>
        <w:widowControl w:val="0"/>
        <w:autoSpaceDE w:val="0"/>
        <w:autoSpaceDN w:val="0"/>
        <w:adjustRightInd w:val="0"/>
        <w:ind w:firstLine="709"/>
        <w:jc w:val="both"/>
        <w:rPr>
          <w:color w:val="000000"/>
          <w:sz w:val="28"/>
          <w:szCs w:val="28"/>
        </w:rPr>
      </w:pPr>
      <w:proofErr w:type="spellStart"/>
      <w:r>
        <w:rPr>
          <w:color w:val="000000"/>
          <w:sz w:val="28"/>
          <w:szCs w:val="28"/>
        </w:rPr>
        <w:t>д</w:t>
      </w:r>
      <w:proofErr w:type="spellEnd"/>
      <w:r>
        <w:rPr>
          <w:color w:val="000000"/>
          <w:sz w:val="28"/>
          <w:szCs w:val="28"/>
        </w:rPr>
        <w:t>) не должны иметь повреждений, наличие которых не позволяет однозначно истолковать их содержание.</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color w:val="000000"/>
          <w:sz w:val="28"/>
          <w:szCs w:val="28"/>
        </w:rPr>
        <w:t xml:space="preserve"> </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6F620F" w:rsidRDefault="006F620F" w:rsidP="006F620F">
      <w:pPr>
        <w:widowControl w:val="0"/>
        <w:autoSpaceDE w:val="0"/>
        <w:autoSpaceDN w:val="0"/>
        <w:adjustRightInd w:val="0"/>
        <w:ind w:firstLine="709"/>
        <w:jc w:val="both"/>
        <w:rPr>
          <w:sz w:val="28"/>
          <w:szCs w:val="28"/>
        </w:rPr>
      </w:pPr>
      <w:r>
        <w:rPr>
          <w:sz w:val="28"/>
          <w:szCs w:val="28"/>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F620F" w:rsidRDefault="006F620F" w:rsidP="006F620F">
      <w:pPr>
        <w:widowControl w:val="0"/>
        <w:autoSpaceDE w:val="0"/>
        <w:autoSpaceDN w:val="0"/>
        <w:adjustRightInd w:val="0"/>
        <w:ind w:firstLine="709"/>
        <w:jc w:val="both"/>
        <w:rPr>
          <w:sz w:val="28"/>
          <w:szCs w:val="28"/>
        </w:rPr>
      </w:pPr>
      <w:r>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lastRenderedPageBreak/>
        <w:t>37. При предоставлении муниципальной услуги запрещается требовать от заявителя:</w:t>
      </w:r>
    </w:p>
    <w:p w:rsidR="006F620F" w:rsidRDefault="006F620F" w:rsidP="006F620F">
      <w:pPr>
        <w:widowControl w:val="0"/>
        <w:suppressAutoHyphens/>
        <w:autoSpaceDE w:val="0"/>
        <w:autoSpaceDN w:val="0"/>
        <w:adjustRightInd w:val="0"/>
        <w:ind w:firstLine="708"/>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6F620F" w:rsidRDefault="006F620F" w:rsidP="006F620F">
      <w:pPr>
        <w:autoSpaceDE w:val="0"/>
        <w:autoSpaceDN w:val="0"/>
        <w:adjustRightInd w:val="0"/>
        <w:jc w:val="center"/>
        <w:outlineLvl w:val="2"/>
        <w:rPr>
          <w:caps/>
          <w:color w:val="000000"/>
          <w:sz w:val="28"/>
          <w:szCs w:val="28"/>
        </w:rPr>
      </w:pPr>
    </w:p>
    <w:p w:rsidR="006F620F" w:rsidRDefault="006F620F" w:rsidP="006F620F">
      <w:pPr>
        <w:autoSpaceDE w:val="0"/>
        <w:autoSpaceDN w:val="0"/>
        <w:adjustRightInd w:val="0"/>
        <w:ind w:firstLine="709"/>
        <w:jc w:val="both"/>
        <w:outlineLvl w:val="2"/>
        <w:rPr>
          <w:color w:val="000000"/>
          <w:sz w:val="28"/>
          <w:szCs w:val="28"/>
        </w:rPr>
      </w:pPr>
      <w:r>
        <w:rPr>
          <w:color w:val="000000"/>
          <w:sz w:val="28"/>
          <w:szCs w:val="28"/>
        </w:rPr>
        <w:t>38. Основаниями для отказа в приеме заявления и документов являются:</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6F620F" w:rsidRDefault="006F620F" w:rsidP="006F620F">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 предусмотренного пунктами 31 и 33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несоответствие документов требованиям, указанным в пункте 35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26" w:history="1">
        <w:r>
          <w:rPr>
            <w:rStyle w:val="a7"/>
            <w:rFonts w:eastAsiaTheme="majorEastAsia"/>
            <w:color w:val="000000"/>
            <w:sz w:val="28"/>
            <w:szCs w:val="28"/>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F620F" w:rsidRDefault="006F620F" w:rsidP="006F620F">
      <w:pPr>
        <w:ind w:firstLine="698"/>
        <w:jc w:val="both"/>
        <w:rPr>
          <w:sz w:val="28"/>
          <w:szCs w:val="28"/>
        </w:rPr>
      </w:pPr>
      <w:r>
        <w:rPr>
          <w:color w:val="000000"/>
          <w:sz w:val="28"/>
          <w:szCs w:val="28"/>
        </w:rPr>
        <w:t xml:space="preserve">39. </w:t>
      </w:r>
      <w:r>
        <w:rPr>
          <w:sz w:val="28"/>
          <w:szCs w:val="28"/>
        </w:rPr>
        <w:t xml:space="preserve">В течение десяти дней со дня поступления заявления </w:t>
      </w:r>
      <w:r>
        <w:rPr>
          <w:sz w:val="28"/>
          <w:szCs w:val="28"/>
        </w:rPr>
        <w:br/>
        <w:t>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w:t>
      </w:r>
      <w:r>
        <w:rPr>
          <w:color w:val="000000"/>
          <w:sz w:val="28"/>
          <w:szCs w:val="28"/>
        </w:rPr>
        <w:lastRenderedPageBreak/>
        <w:t>уведомление об отказе с указанием причин отказа на адрес, указанный им в заявлении.</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F620F" w:rsidRDefault="006F620F" w:rsidP="006F620F">
      <w:pPr>
        <w:autoSpaceDE w:val="0"/>
        <w:autoSpaceDN w:val="0"/>
        <w:adjustRightInd w:val="0"/>
        <w:jc w:val="both"/>
        <w:outlineLvl w:val="1"/>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6F620F" w:rsidRDefault="006F620F" w:rsidP="006F620F">
      <w:pPr>
        <w:autoSpaceDE w:val="0"/>
        <w:autoSpaceDN w:val="0"/>
        <w:adjustRightInd w:val="0"/>
        <w:jc w:val="center"/>
        <w:outlineLvl w:val="2"/>
        <w:rPr>
          <w:caps/>
          <w:color w:val="000000"/>
          <w:sz w:val="28"/>
          <w:szCs w:val="28"/>
        </w:rPr>
      </w:pPr>
    </w:p>
    <w:p w:rsidR="006F620F" w:rsidRDefault="006F620F" w:rsidP="006F620F">
      <w:pPr>
        <w:autoSpaceDE w:val="0"/>
        <w:autoSpaceDN w:val="0"/>
        <w:adjustRightInd w:val="0"/>
        <w:ind w:firstLine="720"/>
        <w:jc w:val="both"/>
        <w:rPr>
          <w:sz w:val="28"/>
          <w:szCs w:val="28"/>
          <w:u w:val="single"/>
        </w:rPr>
      </w:pPr>
      <w:r>
        <w:rPr>
          <w:color w:val="000000"/>
          <w:sz w:val="28"/>
          <w:szCs w:val="28"/>
        </w:rPr>
        <w:t xml:space="preserve">41. </w:t>
      </w:r>
      <w:r>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620F" w:rsidRDefault="006F620F" w:rsidP="006F620F">
      <w:pPr>
        <w:autoSpaceDE w:val="0"/>
        <w:autoSpaceDN w:val="0"/>
        <w:adjustRightInd w:val="0"/>
        <w:ind w:firstLine="709"/>
        <w:jc w:val="both"/>
        <w:rPr>
          <w:sz w:val="28"/>
          <w:szCs w:val="28"/>
        </w:rPr>
      </w:pPr>
      <w:r>
        <w:rPr>
          <w:sz w:val="28"/>
          <w:szCs w:val="28"/>
        </w:rPr>
        <w:t>42. Основаниями для отказа в предоставлении муниципальной услуги являются:</w:t>
      </w:r>
    </w:p>
    <w:p w:rsidR="006F620F" w:rsidRDefault="006F620F" w:rsidP="006F620F">
      <w:pPr>
        <w:autoSpaceDE w:val="0"/>
        <w:autoSpaceDN w:val="0"/>
        <w:adjustRightInd w:val="0"/>
        <w:ind w:firstLine="72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620F" w:rsidRDefault="006F620F" w:rsidP="006F620F">
      <w:pPr>
        <w:autoSpaceDE w:val="0"/>
        <w:autoSpaceDN w:val="0"/>
        <w:adjustRightInd w:val="0"/>
        <w:ind w:firstLine="720"/>
        <w:jc w:val="both"/>
        <w:rPr>
          <w:sz w:val="28"/>
          <w:szCs w:val="28"/>
        </w:rPr>
      </w:pPr>
      <w:bookmarkStart w:id="10" w:name="sub_391612"/>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anchor="sub_3910210" w:history="1">
        <w:r>
          <w:rPr>
            <w:rStyle w:val="a7"/>
            <w:rFonts w:eastAsiaTheme="majorEastAsia"/>
            <w:color w:val="auto"/>
            <w:sz w:val="28"/>
            <w:szCs w:val="28"/>
          </w:rPr>
          <w:t>подпунктом 10 пункта 2 статьи 39.10</w:t>
        </w:r>
      </w:hyperlink>
      <w:r>
        <w:rPr>
          <w:sz w:val="28"/>
          <w:szCs w:val="28"/>
        </w:rPr>
        <w:t xml:space="preserve"> Земельного Кодекса;</w:t>
      </w:r>
      <w:proofErr w:type="gramEnd"/>
    </w:p>
    <w:p w:rsidR="006F620F" w:rsidRDefault="006F620F" w:rsidP="006F620F">
      <w:pPr>
        <w:autoSpaceDE w:val="0"/>
        <w:autoSpaceDN w:val="0"/>
        <w:adjustRightInd w:val="0"/>
        <w:ind w:firstLine="720"/>
        <w:jc w:val="both"/>
        <w:rPr>
          <w:sz w:val="28"/>
          <w:szCs w:val="28"/>
        </w:rPr>
      </w:pPr>
      <w:bookmarkStart w:id="11" w:name="sub_391613"/>
      <w:bookmarkEnd w:id="10"/>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F620F" w:rsidRDefault="006F620F" w:rsidP="006F620F">
      <w:pPr>
        <w:autoSpaceDE w:val="0"/>
        <w:autoSpaceDN w:val="0"/>
        <w:adjustRightInd w:val="0"/>
        <w:ind w:firstLine="720"/>
        <w:jc w:val="both"/>
        <w:rPr>
          <w:sz w:val="28"/>
          <w:szCs w:val="28"/>
        </w:rPr>
      </w:pPr>
      <w:bookmarkStart w:id="12" w:name="sub_391614"/>
      <w:bookmarkEnd w:id="11"/>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anchor="sub_39363" w:history="1">
        <w:r>
          <w:rPr>
            <w:rStyle w:val="a7"/>
            <w:rFonts w:eastAsiaTheme="majorEastAsia"/>
            <w:color w:val="auto"/>
            <w:sz w:val="28"/>
            <w:szCs w:val="28"/>
          </w:rPr>
          <w:t>пунктом 3 статьи 39.36</w:t>
        </w:r>
      </w:hyperlink>
      <w:r>
        <w:rPr>
          <w:sz w:val="28"/>
          <w:szCs w:val="28"/>
        </w:rPr>
        <w:t xml:space="preserve">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w:t>
      </w:r>
      <w:r>
        <w:rPr>
          <w:sz w:val="28"/>
          <w:szCs w:val="28"/>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6F620F" w:rsidRDefault="006F620F" w:rsidP="006F620F">
      <w:pPr>
        <w:autoSpaceDE w:val="0"/>
        <w:autoSpaceDN w:val="0"/>
        <w:adjustRightInd w:val="0"/>
        <w:ind w:firstLine="720"/>
        <w:jc w:val="both"/>
        <w:rPr>
          <w:sz w:val="28"/>
          <w:szCs w:val="28"/>
        </w:rPr>
      </w:pPr>
      <w:bookmarkStart w:id="13" w:name="sub_391615"/>
      <w:bookmarkEnd w:id="12"/>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6F620F" w:rsidRDefault="006F620F" w:rsidP="006F620F">
      <w:pPr>
        <w:autoSpaceDE w:val="0"/>
        <w:autoSpaceDN w:val="0"/>
        <w:adjustRightInd w:val="0"/>
        <w:ind w:firstLine="720"/>
        <w:jc w:val="both"/>
        <w:rPr>
          <w:sz w:val="28"/>
          <w:szCs w:val="28"/>
        </w:rPr>
      </w:pPr>
      <w:bookmarkStart w:id="14" w:name="sub_391616"/>
      <w:bookmarkEnd w:id="13"/>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620F" w:rsidRDefault="006F620F" w:rsidP="006F620F">
      <w:pPr>
        <w:autoSpaceDE w:val="0"/>
        <w:autoSpaceDN w:val="0"/>
        <w:adjustRightInd w:val="0"/>
        <w:ind w:firstLine="720"/>
        <w:jc w:val="both"/>
        <w:rPr>
          <w:sz w:val="28"/>
          <w:szCs w:val="28"/>
        </w:rPr>
      </w:pPr>
      <w:bookmarkStart w:id="15" w:name="sub_391617"/>
      <w:bookmarkEnd w:id="14"/>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6F620F" w:rsidRDefault="006F620F" w:rsidP="006F620F">
      <w:pPr>
        <w:autoSpaceDE w:val="0"/>
        <w:autoSpaceDN w:val="0"/>
        <w:adjustRightInd w:val="0"/>
        <w:ind w:firstLine="720"/>
        <w:jc w:val="both"/>
        <w:rPr>
          <w:sz w:val="28"/>
          <w:szCs w:val="28"/>
        </w:rPr>
      </w:pPr>
      <w:bookmarkStart w:id="16" w:name="sub_391618"/>
      <w:bookmarkEnd w:id="15"/>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620F" w:rsidRDefault="006F620F" w:rsidP="006F620F">
      <w:pPr>
        <w:autoSpaceDE w:val="0"/>
        <w:autoSpaceDN w:val="0"/>
        <w:adjustRightInd w:val="0"/>
        <w:ind w:firstLine="720"/>
        <w:jc w:val="both"/>
        <w:rPr>
          <w:sz w:val="28"/>
          <w:szCs w:val="28"/>
        </w:rPr>
      </w:pPr>
      <w:bookmarkStart w:id="17" w:name="sub_391619"/>
      <w:bookmarkEnd w:id="16"/>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620F" w:rsidRDefault="006F620F" w:rsidP="006F620F">
      <w:pPr>
        <w:autoSpaceDE w:val="0"/>
        <w:autoSpaceDN w:val="0"/>
        <w:adjustRightInd w:val="0"/>
        <w:ind w:firstLine="720"/>
        <w:jc w:val="both"/>
        <w:rPr>
          <w:sz w:val="28"/>
          <w:szCs w:val="28"/>
        </w:rPr>
      </w:pPr>
      <w:bookmarkStart w:id="18" w:name="sub_3916110"/>
      <w:bookmarkEnd w:id="17"/>
      <w:proofErr w:type="gramStart"/>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Pr>
          <w:sz w:val="28"/>
          <w:szCs w:val="28"/>
        </w:rPr>
        <w:lastRenderedPageBreak/>
        <w:t>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620F" w:rsidRDefault="006F620F" w:rsidP="006F620F">
      <w:pPr>
        <w:autoSpaceDE w:val="0"/>
        <w:autoSpaceDN w:val="0"/>
        <w:adjustRightInd w:val="0"/>
        <w:ind w:firstLine="720"/>
        <w:jc w:val="both"/>
        <w:rPr>
          <w:sz w:val="28"/>
          <w:szCs w:val="28"/>
        </w:rPr>
      </w:pPr>
      <w:bookmarkStart w:id="19" w:name="sub_3916111"/>
      <w:bookmarkEnd w:id="18"/>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9" w:anchor="sub_391119" w:history="1">
        <w:r>
          <w:rPr>
            <w:rStyle w:val="a7"/>
            <w:rFonts w:eastAsiaTheme="majorEastAsia"/>
            <w:color w:val="auto"/>
            <w:sz w:val="28"/>
            <w:szCs w:val="28"/>
          </w:rPr>
          <w:t>пунктом 19 статьи 39.11</w:t>
        </w:r>
      </w:hyperlink>
      <w:r>
        <w:rPr>
          <w:sz w:val="28"/>
          <w:szCs w:val="28"/>
        </w:rPr>
        <w:t xml:space="preserve"> Земельного Кодекса;</w:t>
      </w:r>
    </w:p>
    <w:p w:rsidR="006F620F" w:rsidRDefault="006F620F" w:rsidP="006F620F">
      <w:pPr>
        <w:autoSpaceDE w:val="0"/>
        <w:autoSpaceDN w:val="0"/>
        <w:adjustRightInd w:val="0"/>
        <w:ind w:firstLine="720"/>
        <w:jc w:val="both"/>
        <w:rPr>
          <w:sz w:val="28"/>
          <w:szCs w:val="28"/>
        </w:rPr>
      </w:pPr>
      <w:bookmarkStart w:id="20" w:name="sub_3916112"/>
      <w:bookmarkEnd w:id="19"/>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30" w:anchor="sub_391146" w:history="1">
        <w:r>
          <w:rPr>
            <w:rStyle w:val="a7"/>
            <w:rFonts w:eastAsiaTheme="majorEastAsia"/>
            <w:color w:val="auto"/>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anchor="sub_391144" w:history="1">
        <w:r>
          <w:rPr>
            <w:rStyle w:val="a7"/>
            <w:rFonts w:eastAsiaTheme="majorEastAsia"/>
            <w:color w:val="auto"/>
            <w:sz w:val="28"/>
            <w:szCs w:val="28"/>
          </w:rPr>
          <w:t>подпунктом 4 пункта 4 статьи 39.11</w:t>
        </w:r>
      </w:hyperlink>
      <w:r>
        <w:rPr>
          <w:sz w:val="28"/>
          <w:szCs w:val="28"/>
        </w:rPr>
        <w:t>Земельного Кодекса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32" w:anchor="sub_39118" w:history="1">
        <w:r>
          <w:rPr>
            <w:rStyle w:val="a7"/>
            <w:rFonts w:eastAsiaTheme="majorEastAsia"/>
            <w:color w:val="auto"/>
            <w:sz w:val="28"/>
            <w:szCs w:val="28"/>
          </w:rPr>
          <w:t>пунктом 8 статьи 39.11</w:t>
        </w:r>
      </w:hyperlink>
      <w:r>
        <w:rPr>
          <w:sz w:val="28"/>
          <w:szCs w:val="28"/>
        </w:rPr>
        <w:t xml:space="preserve"> Земельного Кодекса;</w:t>
      </w:r>
    </w:p>
    <w:p w:rsidR="006F620F" w:rsidRDefault="006F620F" w:rsidP="006F620F">
      <w:pPr>
        <w:autoSpaceDE w:val="0"/>
        <w:autoSpaceDN w:val="0"/>
        <w:adjustRightInd w:val="0"/>
        <w:ind w:firstLine="720"/>
        <w:jc w:val="both"/>
        <w:rPr>
          <w:sz w:val="28"/>
          <w:szCs w:val="28"/>
        </w:rPr>
      </w:pPr>
      <w:bookmarkStart w:id="21" w:name="sub_3916113"/>
      <w:bookmarkEnd w:id="20"/>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33" w:anchor="sub_391811" w:history="1">
        <w:r>
          <w:rPr>
            <w:rStyle w:val="a7"/>
            <w:rFonts w:eastAsiaTheme="majorEastAsia"/>
            <w:color w:val="auto"/>
            <w:sz w:val="28"/>
            <w:szCs w:val="28"/>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F620F" w:rsidRDefault="006F620F" w:rsidP="006F620F">
      <w:pPr>
        <w:autoSpaceDE w:val="0"/>
        <w:autoSpaceDN w:val="0"/>
        <w:adjustRightInd w:val="0"/>
        <w:ind w:firstLine="720"/>
        <w:jc w:val="both"/>
        <w:rPr>
          <w:sz w:val="28"/>
          <w:szCs w:val="28"/>
        </w:rPr>
      </w:pPr>
      <w:bookmarkStart w:id="22" w:name="sub_3916114"/>
      <w:bookmarkEnd w:id="21"/>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620F" w:rsidRDefault="006F620F" w:rsidP="006F620F">
      <w:pPr>
        <w:autoSpaceDE w:val="0"/>
        <w:autoSpaceDN w:val="0"/>
        <w:adjustRightInd w:val="0"/>
        <w:ind w:firstLine="720"/>
        <w:jc w:val="both"/>
        <w:rPr>
          <w:sz w:val="28"/>
          <w:szCs w:val="28"/>
        </w:rPr>
      </w:pPr>
      <w:bookmarkStart w:id="23" w:name="sub_3916115"/>
      <w:bookmarkEnd w:id="22"/>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anchor="sub_3910210" w:history="1">
        <w:r>
          <w:rPr>
            <w:rStyle w:val="a7"/>
            <w:rFonts w:eastAsiaTheme="majorEastAsia"/>
            <w:color w:val="auto"/>
            <w:sz w:val="28"/>
            <w:szCs w:val="28"/>
          </w:rPr>
          <w:t>подпунктом 10 пункта 2 статьи 39.10</w:t>
        </w:r>
      </w:hyperlink>
      <w:r>
        <w:rPr>
          <w:sz w:val="28"/>
          <w:szCs w:val="28"/>
        </w:rPr>
        <w:t xml:space="preserve"> Земельного Кодекса;</w:t>
      </w:r>
      <w:proofErr w:type="gramEnd"/>
    </w:p>
    <w:p w:rsidR="006F620F" w:rsidRDefault="006F620F" w:rsidP="006F620F">
      <w:pPr>
        <w:autoSpaceDE w:val="0"/>
        <w:autoSpaceDN w:val="0"/>
        <w:adjustRightInd w:val="0"/>
        <w:ind w:firstLine="720"/>
        <w:jc w:val="both"/>
        <w:rPr>
          <w:sz w:val="28"/>
          <w:szCs w:val="28"/>
        </w:rPr>
      </w:pPr>
      <w:bookmarkStart w:id="24" w:name="sub_3916116"/>
      <w:bookmarkEnd w:id="23"/>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620F" w:rsidRDefault="006F620F" w:rsidP="006F620F">
      <w:pPr>
        <w:autoSpaceDE w:val="0"/>
        <w:autoSpaceDN w:val="0"/>
        <w:adjustRightInd w:val="0"/>
        <w:ind w:firstLine="720"/>
        <w:jc w:val="both"/>
        <w:rPr>
          <w:sz w:val="28"/>
          <w:szCs w:val="28"/>
        </w:rPr>
      </w:pPr>
      <w:bookmarkStart w:id="25" w:name="sub_3916117"/>
      <w:bookmarkEnd w:id="24"/>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F620F" w:rsidRDefault="006F620F" w:rsidP="006F620F">
      <w:pPr>
        <w:autoSpaceDE w:val="0"/>
        <w:autoSpaceDN w:val="0"/>
        <w:adjustRightInd w:val="0"/>
        <w:ind w:firstLine="720"/>
        <w:jc w:val="both"/>
        <w:rPr>
          <w:sz w:val="28"/>
          <w:szCs w:val="28"/>
        </w:rPr>
      </w:pPr>
      <w:bookmarkStart w:id="26" w:name="sub_3916118"/>
      <w:bookmarkEnd w:id="25"/>
      <w:r>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620F" w:rsidRDefault="006F620F" w:rsidP="006F620F">
      <w:pPr>
        <w:autoSpaceDE w:val="0"/>
        <w:autoSpaceDN w:val="0"/>
        <w:adjustRightInd w:val="0"/>
        <w:ind w:firstLine="720"/>
        <w:jc w:val="both"/>
        <w:rPr>
          <w:sz w:val="28"/>
          <w:szCs w:val="28"/>
        </w:rPr>
      </w:pPr>
      <w:bookmarkStart w:id="27" w:name="sub_3916119"/>
      <w:bookmarkEnd w:id="26"/>
      <w:r>
        <w:rPr>
          <w:sz w:val="28"/>
          <w:szCs w:val="28"/>
        </w:rPr>
        <w:t>19) предоставление земельного участка на заявленном виде прав не допускается;</w:t>
      </w:r>
    </w:p>
    <w:p w:rsidR="006F620F" w:rsidRDefault="006F620F" w:rsidP="006F620F">
      <w:pPr>
        <w:autoSpaceDE w:val="0"/>
        <w:autoSpaceDN w:val="0"/>
        <w:adjustRightInd w:val="0"/>
        <w:ind w:firstLine="720"/>
        <w:jc w:val="both"/>
        <w:rPr>
          <w:sz w:val="28"/>
          <w:szCs w:val="28"/>
        </w:rPr>
      </w:pPr>
      <w:bookmarkStart w:id="28" w:name="sub_3916120"/>
      <w:bookmarkEnd w:id="27"/>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6F620F" w:rsidRDefault="006F620F" w:rsidP="006F620F">
      <w:pPr>
        <w:autoSpaceDE w:val="0"/>
        <w:autoSpaceDN w:val="0"/>
        <w:adjustRightInd w:val="0"/>
        <w:ind w:firstLine="720"/>
        <w:jc w:val="both"/>
        <w:rPr>
          <w:sz w:val="28"/>
          <w:szCs w:val="28"/>
        </w:rPr>
      </w:pPr>
      <w:bookmarkStart w:id="29" w:name="sub_3916121"/>
      <w:bookmarkEnd w:id="28"/>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6F620F" w:rsidRDefault="006F620F" w:rsidP="006F620F">
      <w:pPr>
        <w:autoSpaceDE w:val="0"/>
        <w:autoSpaceDN w:val="0"/>
        <w:adjustRightInd w:val="0"/>
        <w:ind w:firstLine="720"/>
        <w:jc w:val="both"/>
        <w:rPr>
          <w:sz w:val="28"/>
          <w:szCs w:val="28"/>
        </w:rPr>
      </w:pPr>
      <w:bookmarkStart w:id="30" w:name="sub_3916122"/>
      <w:bookmarkEnd w:id="29"/>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620F" w:rsidRDefault="006F620F" w:rsidP="006F620F">
      <w:pPr>
        <w:autoSpaceDE w:val="0"/>
        <w:autoSpaceDN w:val="0"/>
        <w:adjustRightInd w:val="0"/>
        <w:ind w:firstLine="720"/>
        <w:jc w:val="both"/>
        <w:rPr>
          <w:sz w:val="28"/>
          <w:szCs w:val="28"/>
        </w:rPr>
      </w:pPr>
      <w:bookmarkStart w:id="31" w:name="sub_3916123"/>
      <w:bookmarkEnd w:id="30"/>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6F620F" w:rsidRDefault="006F620F" w:rsidP="006F620F">
      <w:pPr>
        <w:autoSpaceDE w:val="0"/>
        <w:autoSpaceDN w:val="0"/>
        <w:adjustRightInd w:val="0"/>
        <w:ind w:firstLine="720"/>
        <w:jc w:val="both"/>
        <w:rPr>
          <w:sz w:val="28"/>
          <w:szCs w:val="28"/>
        </w:rPr>
      </w:pPr>
      <w:bookmarkStart w:id="32" w:name="sub_3916124"/>
      <w:bookmarkEnd w:id="31"/>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w:t>
      </w:r>
      <w:hyperlink r:id="rId35" w:history="1">
        <w:r>
          <w:rPr>
            <w:rStyle w:val="a7"/>
            <w:rFonts w:eastAsiaTheme="majorEastAsia"/>
            <w:color w:val="auto"/>
            <w:sz w:val="28"/>
            <w:szCs w:val="28"/>
          </w:rPr>
          <w:t>Федеральным законом</w:t>
        </w:r>
      </w:hyperlink>
      <w:r>
        <w:rPr>
          <w:sz w:val="28"/>
          <w:szCs w:val="28"/>
        </w:rPr>
        <w:t xml:space="preserve"> «О государственном кадастре недвижимости»;</w:t>
      </w:r>
    </w:p>
    <w:bookmarkEnd w:id="32"/>
    <w:p w:rsidR="006F620F" w:rsidRDefault="006F620F" w:rsidP="006F620F">
      <w:pPr>
        <w:autoSpaceDE w:val="0"/>
        <w:autoSpaceDN w:val="0"/>
        <w:adjustRightInd w:val="0"/>
        <w:ind w:firstLine="720"/>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620F" w:rsidRDefault="006F620F" w:rsidP="006F620F">
      <w:pPr>
        <w:jc w:val="both"/>
        <w:rPr>
          <w:color w:val="000000"/>
          <w:sz w:val="28"/>
          <w:szCs w:val="28"/>
        </w:rPr>
      </w:pPr>
    </w:p>
    <w:p w:rsidR="006F620F" w:rsidRDefault="006F620F" w:rsidP="006F620F">
      <w:pPr>
        <w:jc w:val="center"/>
        <w:rPr>
          <w:caps/>
          <w:color w:val="000000"/>
          <w:sz w:val="28"/>
          <w:szCs w:val="28"/>
        </w:rPr>
      </w:pPr>
      <w:r>
        <w:rPr>
          <w:color w:val="000000"/>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20F" w:rsidRDefault="006F620F" w:rsidP="006F620F">
      <w:pPr>
        <w:jc w:val="both"/>
        <w:rPr>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 xml:space="preserve">43. Для получения муниципальной услуги представителю заявителя необходимо получить доверенность, удостоверяющую полномочия </w:t>
      </w:r>
      <w:r>
        <w:rPr>
          <w:sz w:val="28"/>
          <w:szCs w:val="28"/>
        </w:rPr>
        <w:lastRenderedPageBreak/>
        <w:t>представителя заявителя, необходимую для осуществления действия от имени заявителя.</w:t>
      </w:r>
    </w:p>
    <w:p w:rsidR="006F620F" w:rsidRDefault="006F620F" w:rsidP="006F620F">
      <w:pPr>
        <w:widowControl w:val="0"/>
        <w:autoSpaceDE w:val="0"/>
        <w:autoSpaceDN w:val="0"/>
        <w:adjustRightInd w:val="0"/>
        <w:ind w:firstLine="709"/>
        <w:jc w:val="both"/>
        <w:rPr>
          <w:sz w:val="28"/>
          <w:szCs w:val="28"/>
        </w:rPr>
      </w:pPr>
      <w:r>
        <w:rPr>
          <w:sz w:val="28"/>
          <w:szCs w:val="28"/>
        </w:rPr>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6F620F" w:rsidRDefault="006F620F" w:rsidP="006F620F">
      <w:pPr>
        <w:autoSpaceDE w:val="0"/>
        <w:autoSpaceDN w:val="0"/>
        <w:adjustRightInd w:val="0"/>
        <w:ind w:firstLine="567"/>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620F" w:rsidRDefault="006F620F" w:rsidP="006F620F">
      <w:pPr>
        <w:widowControl w:val="0"/>
        <w:autoSpaceDE w:val="0"/>
        <w:autoSpaceDN w:val="0"/>
        <w:adjustRightInd w:val="0"/>
        <w:ind w:firstLine="709"/>
        <w:jc w:val="both"/>
        <w:rPr>
          <w:sz w:val="28"/>
          <w:szCs w:val="28"/>
        </w:rPr>
      </w:pPr>
      <w:r>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620F" w:rsidRDefault="006F620F" w:rsidP="006F620F">
      <w:pPr>
        <w:widowControl w:val="0"/>
        <w:suppressAutoHyphens/>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suppressAutoHyphens/>
        <w:ind w:firstLine="709"/>
        <w:jc w:val="both"/>
        <w:rPr>
          <w:sz w:val="28"/>
          <w:szCs w:val="28"/>
        </w:rPr>
      </w:pPr>
      <w:r>
        <w:rPr>
          <w:color w:val="000000"/>
          <w:sz w:val="28"/>
          <w:szCs w:val="28"/>
        </w:rPr>
        <w:t xml:space="preserve">47.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F620F" w:rsidRDefault="006F620F" w:rsidP="006F620F">
      <w:pPr>
        <w:suppressAutoHyphens/>
        <w:autoSpaceDE w:val="0"/>
        <w:autoSpaceDN w:val="0"/>
        <w:adjustRightInd w:val="0"/>
        <w:ind w:firstLine="709"/>
        <w:jc w:val="both"/>
        <w:rPr>
          <w:color w:val="000000"/>
          <w:sz w:val="28"/>
          <w:szCs w:val="28"/>
        </w:rPr>
      </w:pPr>
      <w:r>
        <w:rPr>
          <w:sz w:val="28"/>
          <w:szCs w:val="28"/>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F620F" w:rsidRDefault="006F620F" w:rsidP="006F620F">
      <w:pPr>
        <w:autoSpaceDE w:val="0"/>
        <w:autoSpaceDN w:val="0"/>
        <w:adjustRightInd w:val="0"/>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F620F" w:rsidRDefault="006F620F" w:rsidP="006F620F">
      <w:pPr>
        <w:autoSpaceDE w:val="0"/>
        <w:autoSpaceDN w:val="0"/>
        <w:adjustRightInd w:val="0"/>
        <w:ind w:firstLine="540"/>
        <w:jc w:val="both"/>
        <w:rPr>
          <w:color w:val="000000"/>
          <w:sz w:val="28"/>
          <w:szCs w:val="28"/>
        </w:rPr>
      </w:pPr>
    </w:p>
    <w:p w:rsidR="006F620F" w:rsidRDefault="006F620F" w:rsidP="006F620F">
      <w:pPr>
        <w:suppressAutoHyphens/>
        <w:ind w:firstLine="709"/>
        <w:jc w:val="both"/>
        <w:rPr>
          <w:sz w:val="28"/>
          <w:szCs w:val="28"/>
        </w:rPr>
      </w:pPr>
      <w:r>
        <w:rPr>
          <w:sz w:val="28"/>
          <w:szCs w:val="28"/>
        </w:rPr>
        <w:t>49. Максимальное время ожидания в очереди при подаче заявления и документов не должно превышать 15 минут.</w:t>
      </w:r>
    </w:p>
    <w:p w:rsidR="006F620F" w:rsidRDefault="006F620F" w:rsidP="006F620F">
      <w:pPr>
        <w:suppressAutoHyphens/>
        <w:ind w:firstLine="709"/>
        <w:jc w:val="both"/>
        <w:rPr>
          <w:sz w:val="28"/>
          <w:szCs w:val="28"/>
        </w:rPr>
      </w:pPr>
      <w:r>
        <w:rPr>
          <w:sz w:val="28"/>
          <w:szCs w:val="28"/>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6F620F" w:rsidRDefault="006F620F" w:rsidP="006F620F">
      <w:pPr>
        <w:suppressAutoHyphens/>
        <w:ind w:firstLine="709"/>
        <w:jc w:val="both"/>
        <w:rPr>
          <w:sz w:val="28"/>
          <w:szCs w:val="28"/>
        </w:rPr>
      </w:pPr>
      <w:r>
        <w:rPr>
          <w:sz w:val="28"/>
          <w:szCs w:val="28"/>
        </w:rPr>
        <w:lastRenderedPageBreak/>
        <w:t>51. Максимальное время ожидания в очереди при получении результата муниципальной услуги не должно превышать 15 минут.</w:t>
      </w:r>
    </w:p>
    <w:p w:rsidR="006F620F" w:rsidRDefault="006F620F" w:rsidP="006F620F">
      <w:pPr>
        <w:autoSpaceDE w:val="0"/>
        <w:autoSpaceDN w:val="0"/>
        <w:adjustRightInd w:val="0"/>
        <w:ind w:firstLine="540"/>
        <w:jc w:val="both"/>
        <w:rPr>
          <w:color w:val="000000"/>
          <w:sz w:val="28"/>
          <w:szCs w:val="28"/>
        </w:rPr>
      </w:pPr>
    </w:p>
    <w:p w:rsidR="006F620F" w:rsidRDefault="006F620F" w:rsidP="006F620F">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6F620F" w:rsidRDefault="006F620F" w:rsidP="006F620F">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6F620F" w:rsidRDefault="006F620F" w:rsidP="006F620F">
      <w:pPr>
        <w:suppressAutoHyphens/>
        <w:autoSpaceDE w:val="0"/>
        <w:autoSpaceDN w:val="0"/>
        <w:adjustRightInd w:val="0"/>
        <w:ind w:firstLine="709"/>
        <w:jc w:val="both"/>
        <w:outlineLvl w:val="2"/>
        <w:rPr>
          <w:color w:val="000000"/>
          <w:sz w:val="28"/>
          <w:szCs w:val="28"/>
        </w:rPr>
      </w:pPr>
    </w:p>
    <w:p w:rsidR="006F620F" w:rsidRDefault="006F620F" w:rsidP="006F620F">
      <w:pPr>
        <w:suppressAutoHyphens/>
        <w:ind w:firstLine="709"/>
        <w:jc w:val="both"/>
        <w:rPr>
          <w:color w:val="000000"/>
          <w:sz w:val="28"/>
          <w:szCs w:val="28"/>
        </w:rPr>
      </w:pPr>
      <w:r>
        <w:rPr>
          <w:color w:val="000000"/>
          <w:sz w:val="28"/>
          <w:szCs w:val="28"/>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620F" w:rsidRDefault="006F620F" w:rsidP="006F620F">
      <w:pPr>
        <w:suppressAutoHyphens/>
        <w:ind w:firstLine="709"/>
        <w:jc w:val="both"/>
        <w:rPr>
          <w:color w:val="000000"/>
          <w:sz w:val="28"/>
          <w:szCs w:val="28"/>
        </w:rPr>
      </w:pPr>
      <w:r>
        <w:rPr>
          <w:color w:val="000000"/>
          <w:sz w:val="28"/>
          <w:szCs w:val="28"/>
        </w:rPr>
        <w:t>53. Максимальное время регистрации заявления о предоставлении муниципальной услуги составляет 15 минут.</w:t>
      </w:r>
    </w:p>
    <w:p w:rsidR="006F620F" w:rsidRDefault="006F620F" w:rsidP="006F620F">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F620F" w:rsidRDefault="006F620F" w:rsidP="006F620F">
      <w:pPr>
        <w:autoSpaceDE w:val="0"/>
        <w:autoSpaceDN w:val="0"/>
        <w:adjustRightInd w:val="0"/>
        <w:ind w:firstLine="540"/>
        <w:jc w:val="both"/>
        <w:outlineLvl w:val="1"/>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color w:val="000000"/>
          <w:sz w:val="28"/>
          <w:szCs w:val="28"/>
        </w:rPr>
        <w:t xml:space="preserve">54.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54.1.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F620F" w:rsidRDefault="006F620F" w:rsidP="006F620F">
      <w:pPr>
        <w:widowControl w:val="0"/>
        <w:autoSpaceDE w:val="0"/>
        <w:autoSpaceDN w:val="0"/>
        <w:adjustRightInd w:val="0"/>
        <w:ind w:firstLine="709"/>
        <w:jc w:val="both"/>
        <w:rPr>
          <w:sz w:val="28"/>
          <w:szCs w:val="28"/>
        </w:rPr>
      </w:pPr>
      <w:proofErr w:type="gramStart"/>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p>
    <w:p w:rsidR="006F620F" w:rsidRDefault="006F620F" w:rsidP="006F620F">
      <w:pPr>
        <w:autoSpaceDE w:val="0"/>
        <w:autoSpaceDN w:val="0"/>
        <w:adjustRightInd w:val="0"/>
        <w:ind w:firstLine="709"/>
        <w:jc w:val="both"/>
        <w:rPr>
          <w:sz w:val="28"/>
          <w:szCs w:val="28"/>
        </w:rPr>
      </w:pPr>
      <w:r>
        <w:rPr>
          <w:sz w:val="28"/>
          <w:szCs w:val="28"/>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6F620F" w:rsidRDefault="006F620F" w:rsidP="006F620F">
      <w:pPr>
        <w:autoSpaceDE w:val="0"/>
        <w:autoSpaceDN w:val="0"/>
        <w:adjustRightInd w:val="0"/>
        <w:ind w:firstLine="709"/>
        <w:jc w:val="both"/>
        <w:rPr>
          <w:sz w:val="28"/>
          <w:szCs w:val="28"/>
        </w:rPr>
      </w:pPr>
      <w:r>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20F" w:rsidRDefault="006F620F" w:rsidP="006F620F">
      <w:pPr>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6F620F" w:rsidRDefault="006F620F" w:rsidP="006F620F">
      <w:pPr>
        <w:widowControl w:val="0"/>
        <w:autoSpaceDE w:val="0"/>
        <w:autoSpaceDN w:val="0"/>
        <w:adjustRightInd w:val="0"/>
        <w:ind w:firstLine="709"/>
        <w:jc w:val="both"/>
        <w:rPr>
          <w:sz w:val="28"/>
          <w:szCs w:val="28"/>
        </w:rPr>
      </w:pPr>
      <w:r>
        <w:rPr>
          <w:sz w:val="28"/>
          <w:szCs w:val="28"/>
        </w:rPr>
        <w:lastRenderedPageBreak/>
        <w:t>56. Прием заявлений и документов, необходимых для предоставления муниципальной услуги, осуществляется в кабинетах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620F" w:rsidRDefault="006F620F" w:rsidP="006F620F">
      <w:pPr>
        <w:widowControl w:val="0"/>
        <w:autoSpaceDE w:val="0"/>
        <w:autoSpaceDN w:val="0"/>
        <w:adjustRightInd w:val="0"/>
        <w:ind w:firstLine="709"/>
        <w:jc w:val="both"/>
        <w:rPr>
          <w:sz w:val="28"/>
          <w:szCs w:val="28"/>
        </w:rPr>
      </w:pPr>
      <w:r>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620F" w:rsidRDefault="006F620F" w:rsidP="006F620F">
      <w:pPr>
        <w:autoSpaceDE w:val="0"/>
        <w:autoSpaceDN w:val="0"/>
        <w:adjustRightInd w:val="0"/>
        <w:ind w:firstLine="709"/>
        <w:jc w:val="both"/>
        <w:rPr>
          <w:color w:val="000000"/>
          <w:sz w:val="28"/>
          <w:szCs w:val="28"/>
        </w:rPr>
      </w:pPr>
      <w:r>
        <w:rPr>
          <w:sz w:val="28"/>
          <w:szCs w:val="28"/>
        </w:rPr>
        <w:t xml:space="preserve">61. </w:t>
      </w:r>
      <w:r>
        <w:rPr>
          <w:color w:val="000000"/>
          <w:sz w:val="28"/>
          <w:szCs w:val="28"/>
        </w:rPr>
        <w:t>Места для заполнения документов оборудуются:</w:t>
      </w:r>
    </w:p>
    <w:p w:rsidR="006F620F" w:rsidRDefault="006F620F" w:rsidP="006F620F">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6F620F" w:rsidRDefault="006F620F" w:rsidP="006F620F">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6F620F" w:rsidRDefault="006F620F" w:rsidP="006F620F">
      <w:pPr>
        <w:widowControl w:val="0"/>
        <w:autoSpaceDE w:val="0"/>
        <w:autoSpaceDN w:val="0"/>
        <w:adjustRightInd w:val="0"/>
        <w:ind w:firstLine="709"/>
        <w:jc w:val="both"/>
        <w:rPr>
          <w:sz w:val="28"/>
          <w:szCs w:val="28"/>
        </w:rPr>
      </w:pPr>
      <w:r>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620F" w:rsidRDefault="006F620F" w:rsidP="006F620F">
      <w:pPr>
        <w:autoSpaceDE w:val="0"/>
        <w:autoSpaceDN w:val="0"/>
        <w:adjustRightInd w:val="0"/>
        <w:ind w:firstLine="709"/>
        <w:outlineLvl w:val="2"/>
        <w:rPr>
          <w:color w:val="000000"/>
          <w:sz w:val="28"/>
          <w:szCs w:val="28"/>
        </w:rPr>
      </w:pPr>
    </w:p>
    <w:p w:rsidR="006F620F" w:rsidRDefault="006F620F" w:rsidP="006F620F">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6F620F" w:rsidRDefault="006F620F" w:rsidP="006F620F">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color w:val="000000"/>
          <w:sz w:val="28"/>
          <w:szCs w:val="28"/>
        </w:rPr>
        <w:t>63</w:t>
      </w:r>
      <w:r>
        <w:rPr>
          <w:sz w:val="28"/>
          <w:szCs w:val="28"/>
        </w:rPr>
        <w:t>. Основными показателями доступности и качества муниципальной услуги являются:</w:t>
      </w:r>
    </w:p>
    <w:p w:rsidR="006F620F" w:rsidRDefault="006F620F" w:rsidP="006F620F">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6F620F" w:rsidRDefault="006F620F" w:rsidP="006F620F">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6F620F" w:rsidRDefault="006F620F" w:rsidP="006F620F">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64. Основными требованиями к качеству рассмотрения обращений заявителей являются:</w:t>
      </w:r>
    </w:p>
    <w:p w:rsidR="006F620F" w:rsidRDefault="006F620F" w:rsidP="006F620F">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6F620F" w:rsidRDefault="006F620F" w:rsidP="006F620F">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6F620F" w:rsidRDefault="006F620F" w:rsidP="006F620F">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6F620F" w:rsidRDefault="006F620F" w:rsidP="006F620F">
      <w:pPr>
        <w:widowControl w:val="0"/>
        <w:autoSpaceDE w:val="0"/>
        <w:autoSpaceDN w:val="0"/>
        <w:adjustRightInd w:val="0"/>
        <w:ind w:firstLine="709"/>
        <w:jc w:val="both"/>
        <w:rPr>
          <w:sz w:val="28"/>
          <w:szCs w:val="28"/>
        </w:rPr>
      </w:pPr>
      <w:r>
        <w:rPr>
          <w:sz w:val="28"/>
          <w:szCs w:val="28"/>
        </w:rPr>
        <w:t xml:space="preserve">удобство и доступность получения заявителями информации о порядке </w:t>
      </w:r>
      <w:r>
        <w:rPr>
          <w:sz w:val="28"/>
          <w:szCs w:val="28"/>
        </w:rPr>
        <w:lastRenderedPageBreak/>
        <w:t>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6F620F" w:rsidRDefault="006F620F" w:rsidP="006F620F">
      <w:pPr>
        <w:widowControl w:val="0"/>
        <w:autoSpaceDE w:val="0"/>
        <w:autoSpaceDN w:val="0"/>
        <w:adjustRightInd w:val="0"/>
        <w:ind w:firstLine="709"/>
        <w:jc w:val="both"/>
        <w:rPr>
          <w:sz w:val="28"/>
          <w:szCs w:val="28"/>
        </w:rPr>
      </w:pPr>
      <w:r>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66. Взаимодействие заявителя с должностными лицами уполномоченного органа осуществляется при личном обращении заявителя:</w:t>
      </w:r>
    </w:p>
    <w:p w:rsidR="006F620F" w:rsidRDefault="006F620F" w:rsidP="006F620F">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68. Заявители имеют возможность получения муниципальной услуги в электронной форме посредством Портала в части:</w:t>
      </w:r>
    </w:p>
    <w:p w:rsidR="006F620F" w:rsidRDefault="006F620F" w:rsidP="006F620F">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F620F" w:rsidRDefault="006F620F" w:rsidP="006F620F">
      <w:pPr>
        <w:widowControl w:val="0"/>
        <w:autoSpaceDE w:val="0"/>
        <w:autoSpaceDN w:val="0"/>
        <w:adjustRightInd w:val="0"/>
        <w:ind w:firstLine="709"/>
        <w:jc w:val="both"/>
        <w:rPr>
          <w:sz w:val="28"/>
          <w:szCs w:val="28"/>
        </w:rPr>
      </w:pPr>
      <w:r>
        <w:rPr>
          <w:sz w:val="28"/>
          <w:szCs w:val="28"/>
        </w:rPr>
        <w:t xml:space="preserve">69.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620F" w:rsidRDefault="006F620F" w:rsidP="006F620F">
      <w:pPr>
        <w:autoSpaceDE w:val="0"/>
        <w:autoSpaceDN w:val="0"/>
        <w:adjustRightInd w:val="0"/>
        <w:jc w:val="both"/>
        <w:rPr>
          <w:color w:val="000000"/>
          <w:sz w:val="28"/>
          <w:szCs w:val="28"/>
        </w:rPr>
      </w:pPr>
    </w:p>
    <w:p w:rsidR="006F620F" w:rsidRDefault="006F620F" w:rsidP="006F620F">
      <w:pPr>
        <w:autoSpaceDE w:val="0"/>
        <w:autoSpaceDN w:val="0"/>
        <w:adjustRightInd w:val="0"/>
        <w:jc w:val="center"/>
        <w:rPr>
          <w:color w:val="000000"/>
          <w:sz w:val="28"/>
          <w:szCs w:val="28"/>
        </w:rPr>
      </w:pPr>
      <w:r>
        <w:rPr>
          <w:sz w:val="28"/>
          <w:szCs w:val="28"/>
        </w:rPr>
        <w:lastRenderedPageBreak/>
        <w:t>Глава 21. СОСТАВ И ПОСЛЕДОВАТЕЛЬНОСТЬ АДМИНИСТРАТИВНЫХ ПРОЦЕДУР</w:t>
      </w:r>
    </w:p>
    <w:p w:rsidR="006F620F" w:rsidRDefault="006F620F" w:rsidP="006F620F">
      <w:pPr>
        <w:autoSpaceDE w:val="0"/>
        <w:autoSpaceDN w:val="0"/>
        <w:adjustRightInd w:val="0"/>
        <w:jc w:val="both"/>
        <w:rPr>
          <w:color w:val="000000"/>
          <w:sz w:val="28"/>
          <w:szCs w:val="28"/>
        </w:rPr>
      </w:pPr>
    </w:p>
    <w:p w:rsidR="006F620F" w:rsidRDefault="006F620F" w:rsidP="006F620F">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6F620F" w:rsidRDefault="006F620F" w:rsidP="006F620F">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6F620F" w:rsidRDefault="006F620F" w:rsidP="006F620F">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6F620F" w:rsidRDefault="006F620F" w:rsidP="006F620F">
      <w:pPr>
        <w:autoSpaceDE w:val="0"/>
        <w:autoSpaceDN w:val="0"/>
        <w:adjustRightInd w:val="0"/>
        <w:ind w:firstLine="540"/>
        <w:jc w:val="both"/>
        <w:rPr>
          <w:sz w:val="28"/>
          <w:szCs w:val="28"/>
        </w:rPr>
      </w:pPr>
      <w:r>
        <w:rPr>
          <w:sz w:val="28"/>
          <w:szCs w:val="28"/>
        </w:rPr>
        <w:t>3) принятие решения о предоставлении (об отказе в предоставлении) земельного участка.</w:t>
      </w:r>
    </w:p>
    <w:p w:rsidR="006F620F" w:rsidRDefault="006F620F" w:rsidP="006F620F">
      <w:pPr>
        <w:autoSpaceDE w:val="0"/>
        <w:autoSpaceDN w:val="0"/>
        <w:adjustRightInd w:val="0"/>
        <w:ind w:firstLine="540"/>
        <w:jc w:val="both"/>
        <w:rPr>
          <w:sz w:val="28"/>
          <w:szCs w:val="28"/>
        </w:rPr>
      </w:pPr>
      <w:r>
        <w:rPr>
          <w:sz w:val="28"/>
          <w:szCs w:val="28"/>
        </w:rPr>
        <w:t xml:space="preserve">71. Блок-схема предоставления муниципальной услуги приведена </w:t>
      </w:r>
      <w:r>
        <w:rPr>
          <w:sz w:val="28"/>
          <w:szCs w:val="28"/>
        </w:rPr>
        <w:br/>
        <w:t>в приложении № 1 к настоящему Административному регламенту.</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72.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б) через организации федеральной почтовой связи.</w:t>
      </w:r>
    </w:p>
    <w:p w:rsidR="006F620F" w:rsidRDefault="006F620F" w:rsidP="006F620F">
      <w:pPr>
        <w:suppressAutoHyphens/>
        <w:autoSpaceDE w:val="0"/>
        <w:autoSpaceDN w:val="0"/>
        <w:adjustRightInd w:val="0"/>
        <w:ind w:firstLine="709"/>
        <w:jc w:val="both"/>
        <w:rPr>
          <w:sz w:val="28"/>
          <w:szCs w:val="28"/>
        </w:rPr>
      </w:pPr>
      <w:r>
        <w:rPr>
          <w:color w:val="000000"/>
          <w:sz w:val="28"/>
          <w:szCs w:val="28"/>
        </w:rPr>
        <w:t xml:space="preserve">73. </w:t>
      </w:r>
      <w:r>
        <w:rPr>
          <w:sz w:val="28"/>
          <w:szCs w:val="28"/>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6F620F" w:rsidRDefault="006F620F" w:rsidP="006F620F">
      <w:pPr>
        <w:widowControl w:val="0"/>
        <w:suppressAutoHyphens/>
        <w:autoSpaceDE w:val="0"/>
        <w:autoSpaceDN w:val="0"/>
        <w:adjustRightInd w:val="0"/>
        <w:ind w:firstLine="709"/>
        <w:jc w:val="both"/>
        <w:rPr>
          <w:sz w:val="28"/>
          <w:szCs w:val="28"/>
        </w:rPr>
      </w:pPr>
      <w:r>
        <w:rPr>
          <w:sz w:val="28"/>
          <w:szCs w:val="28"/>
        </w:rPr>
        <w:t>74. Днем обращения заявителя считается дата регистрации в уполномоченном органе заявления и документов.</w:t>
      </w:r>
    </w:p>
    <w:p w:rsidR="006F620F" w:rsidRDefault="006F620F" w:rsidP="006F620F">
      <w:pPr>
        <w:autoSpaceDE w:val="0"/>
        <w:autoSpaceDN w:val="0"/>
        <w:adjustRightInd w:val="0"/>
        <w:ind w:firstLine="709"/>
        <w:jc w:val="both"/>
        <w:rPr>
          <w:sz w:val="28"/>
          <w:szCs w:val="28"/>
        </w:rPr>
      </w:pPr>
      <w:r>
        <w:rPr>
          <w:sz w:val="28"/>
          <w:szCs w:val="28"/>
        </w:rPr>
        <w:t>75. Максимальное время приема заявления и прилагаемых к нему документов при личном обращении заявителя не превышает 15 минут.</w:t>
      </w:r>
    </w:p>
    <w:p w:rsidR="006F620F" w:rsidRDefault="006F620F" w:rsidP="006F620F">
      <w:pPr>
        <w:autoSpaceDE w:val="0"/>
        <w:autoSpaceDN w:val="0"/>
        <w:adjustRightInd w:val="0"/>
        <w:ind w:firstLine="709"/>
        <w:jc w:val="both"/>
        <w:rPr>
          <w:sz w:val="28"/>
          <w:szCs w:val="28"/>
        </w:rPr>
      </w:pPr>
      <w:r>
        <w:rPr>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F620F" w:rsidRDefault="006F620F" w:rsidP="006F620F">
      <w:pPr>
        <w:autoSpaceDE w:val="0"/>
        <w:autoSpaceDN w:val="0"/>
        <w:adjustRightInd w:val="0"/>
        <w:ind w:firstLine="709"/>
        <w:jc w:val="both"/>
        <w:rPr>
          <w:sz w:val="28"/>
          <w:szCs w:val="28"/>
        </w:rPr>
      </w:pPr>
      <w:r>
        <w:rPr>
          <w:sz w:val="28"/>
          <w:szCs w:val="28"/>
        </w:rPr>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6F620F" w:rsidRDefault="006F620F" w:rsidP="006F620F">
      <w:pPr>
        <w:autoSpaceDE w:val="0"/>
        <w:autoSpaceDN w:val="0"/>
        <w:adjustRightInd w:val="0"/>
        <w:ind w:firstLine="709"/>
        <w:jc w:val="both"/>
        <w:rPr>
          <w:sz w:val="28"/>
          <w:szCs w:val="28"/>
        </w:rPr>
      </w:pPr>
      <w:r>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F620F" w:rsidRDefault="006F620F" w:rsidP="006F620F">
      <w:pPr>
        <w:ind w:firstLine="708"/>
        <w:jc w:val="both"/>
        <w:rPr>
          <w:sz w:val="28"/>
          <w:szCs w:val="28"/>
        </w:rPr>
      </w:pPr>
      <w:r>
        <w:rPr>
          <w:sz w:val="28"/>
          <w:szCs w:val="28"/>
        </w:rPr>
        <w:lastRenderedPageBreak/>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6" w:anchor="sub_39172" w:history="1">
        <w:r>
          <w:rPr>
            <w:rStyle w:val="a9"/>
            <w:sz w:val="28"/>
            <w:szCs w:val="28"/>
          </w:rPr>
          <w:t>пунктами</w:t>
        </w:r>
      </w:hyperlink>
      <w:r>
        <w:rPr>
          <w:sz w:val="28"/>
          <w:szCs w:val="28"/>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6F620F" w:rsidRDefault="006F620F" w:rsidP="006F620F">
      <w:pPr>
        <w:autoSpaceDE w:val="0"/>
        <w:autoSpaceDN w:val="0"/>
        <w:adjustRightInd w:val="0"/>
        <w:ind w:firstLine="708"/>
        <w:jc w:val="both"/>
        <w:rPr>
          <w:color w:val="000000"/>
          <w:sz w:val="28"/>
          <w:szCs w:val="28"/>
        </w:rPr>
      </w:pPr>
      <w:r>
        <w:rPr>
          <w:sz w:val="28"/>
          <w:szCs w:val="28"/>
        </w:rPr>
        <w:t>79. Результатом исполнения административной</w:t>
      </w:r>
      <w:r>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38 настоящего административного регламента. </w:t>
      </w:r>
    </w:p>
    <w:p w:rsidR="006F620F" w:rsidRDefault="006F620F" w:rsidP="006F620F">
      <w:pPr>
        <w:autoSpaceDE w:val="0"/>
        <w:autoSpaceDN w:val="0"/>
        <w:adjustRightInd w:val="0"/>
        <w:ind w:firstLine="540"/>
        <w:jc w:val="both"/>
        <w:outlineLvl w:val="3"/>
        <w:rPr>
          <w:color w:val="000000"/>
          <w:sz w:val="28"/>
          <w:szCs w:val="28"/>
        </w:rPr>
      </w:pPr>
    </w:p>
    <w:p w:rsidR="006F620F" w:rsidRDefault="006F620F" w:rsidP="006F620F">
      <w:pPr>
        <w:autoSpaceDE w:val="0"/>
        <w:autoSpaceDN w:val="0"/>
        <w:adjustRightInd w:val="0"/>
        <w:jc w:val="center"/>
        <w:outlineLvl w:val="3"/>
        <w:rPr>
          <w:color w:val="000000"/>
          <w:sz w:val="28"/>
          <w:szCs w:val="28"/>
        </w:rPr>
      </w:pPr>
      <w:r>
        <w:rPr>
          <w:color w:val="000000"/>
          <w:sz w:val="28"/>
          <w:szCs w:val="28"/>
        </w:rPr>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6F620F" w:rsidRDefault="006F620F" w:rsidP="006F620F">
      <w:pPr>
        <w:autoSpaceDE w:val="0"/>
        <w:autoSpaceDN w:val="0"/>
        <w:adjustRightInd w:val="0"/>
        <w:jc w:val="center"/>
        <w:outlineLvl w:val="3"/>
        <w:rPr>
          <w:caps/>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1) в Федеральную налоговую службу в целях получения:</w:t>
      </w:r>
    </w:p>
    <w:p w:rsidR="006F620F" w:rsidRDefault="006F620F" w:rsidP="006F620F">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6F620F" w:rsidRDefault="006F620F" w:rsidP="006F620F">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 xml:space="preserve">2) в Федеральную службу государственной регистрации, кадастра и картографии </w:t>
      </w:r>
      <w:r>
        <w:rPr>
          <w:color w:val="000000"/>
          <w:sz w:val="28"/>
          <w:szCs w:val="28"/>
        </w:rPr>
        <w:t>в целях получения</w:t>
      </w:r>
      <w:r>
        <w:rPr>
          <w:sz w:val="28"/>
          <w:szCs w:val="28"/>
        </w:rPr>
        <w:t>:</w:t>
      </w:r>
    </w:p>
    <w:p w:rsidR="006F620F" w:rsidRDefault="006F620F" w:rsidP="006F620F">
      <w:pPr>
        <w:widowControl w:val="0"/>
        <w:autoSpaceDE w:val="0"/>
        <w:autoSpaceDN w:val="0"/>
        <w:adjustRightInd w:val="0"/>
        <w:ind w:firstLine="709"/>
        <w:jc w:val="both"/>
        <w:rPr>
          <w:sz w:val="28"/>
          <w:szCs w:val="28"/>
        </w:rPr>
      </w:pPr>
      <w:r>
        <w:rPr>
          <w:sz w:val="28"/>
          <w:szCs w:val="28"/>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6F620F" w:rsidRDefault="006F620F" w:rsidP="006F620F">
      <w:pPr>
        <w:widowControl w:val="0"/>
        <w:autoSpaceDE w:val="0"/>
        <w:autoSpaceDN w:val="0"/>
        <w:adjustRightInd w:val="0"/>
        <w:ind w:firstLine="709"/>
        <w:jc w:val="both"/>
        <w:rPr>
          <w:sz w:val="28"/>
          <w:szCs w:val="28"/>
        </w:rPr>
      </w:pPr>
      <w:r>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 xml:space="preserve">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w:t>
      </w:r>
      <w:r>
        <w:rPr>
          <w:sz w:val="28"/>
          <w:szCs w:val="28"/>
        </w:rPr>
        <w:lastRenderedPageBreak/>
        <w:t>(бессрочного) пользования земельным участком на право собственности либо аренды.</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Pr>
            <w:rStyle w:val="a7"/>
            <w:rFonts w:eastAsiaTheme="majorEastAsia"/>
            <w:color w:val="000000"/>
            <w:sz w:val="28"/>
            <w:szCs w:val="28"/>
          </w:rPr>
          <w:t>статьи 7.2</w:t>
        </w:r>
      </w:hyperlink>
      <w:r>
        <w:rPr>
          <w:color w:val="000000"/>
          <w:sz w:val="28"/>
          <w:szCs w:val="28"/>
        </w:rPr>
        <w:t xml:space="preserve"> Федерального закона № 210-ФЗ.</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85. Результатом административной процедуры является получение документов, указанных в пункте 36 настоящего административного регламента.</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F620F" w:rsidRDefault="006F620F" w:rsidP="006F620F">
      <w:pPr>
        <w:autoSpaceDE w:val="0"/>
        <w:autoSpaceDN w:val="0"/>
        <w:adjustRightInd w:val="0"/>
        <w:jc w:val="center"/>
        <w:outlineLvl w:val="3"/>
        <w:rPr>
          <w:color w:val="000000"/>
          <w:sz w:val="28"/>
          <w:szCs w:val="28"/>
        </w:rPr>
      </w:pPr>
    </w:p>
    <w:p w:rsidR="006F620F" w:rsidRDefault="006F620F" w:rsidP="006F620F">
      <w:pPr>
        <w:autoSpaceDE w:val="0"/>
        <w:autoSpaceDN w:val="0"/>
        <w:adjustRightInd w:val="0"/>
        <w:jc w:val="center"/>
        <w:outlineLvl w:val="3"/>
        <w:rPr>
          <w:caps/>
          <w:color w:val="000000"/>
          <w:sz w:val="28"/>
          <w:szCs w:val="28"/>
        </w:rPr>
      </w:pPr>
      <w:r>
        <w:rPr>
          <w:color w:val="000000"/>
          <w:sz w:val="28"/>
          <w:szCs w:val="28"/>
        </w:rPr>
        <w:t xml:space="preserve">Глава 24. </w:t>
      </w:r>
      <w:r>
        <w:rPr>
          <w:caps/>
          <w:color w:val="000000"/>
          <w:sz w:val="28"/>
          <w:szCs w:val="28"/>
        </w:rPr>
        <w:t xml:space="preserve">принятие решения о ПРЕДОСТАВЛЕНИи (об отказе в  предоставлении) земельнОГО участкА </w:t>
      </w:r>
    </w:p>
    <w:p w:rsidR="006F620F" w:rsidRDefault="006F620F" w:rsidP="006F620F">
      <w:pPr>
        <w:autoSpaceDE w:val="0"/>
        <w:autoSpaceDN w:val="0"/>
        <w:adjustRightInd w:val="0"/>
        <w:jc w:val="center"/>
        <w:outlineLvl w:val="3"/>
        <w:rPr>
          <w:caps/>
          <w:color w:val="000000"/>
          <w:sz w:val="28"/>
          <w:szCs w:val="28"/>
          <w:highlight w:val="yellow"/>
        </w:rPr>
      </w:pPr>
    </w:p>
    <w:p w:rsidR="006F620F" w:rsidRDefault="006F620F" w:rsidP="006F620F">
      <w:pPr>
        <w:autoSpaceDE w:val="0"/>
        <w:autoSpaceDN w:val="0"/>
        <w:adjustRightInd w:val="0"/>
        <w:ind w:firstLine="709"/>
        <w:jc w:val="both"/>
        <w:outlineLvl w:val="3"/>
        <w:rPr>
          <w:color w:val="000000"/>
          <w:sz w:val="28"/>
          <w:szCs w:val="28"/>
        </w:rPr>
      </w:pPr>
      <w:r>
        <w:rPr>
          <w:color w:val="000000"/>
          <w:sz w:val="28"/>
          <w:szCs w:val="28"/>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6F620F" w:rsidRDefault="006F620F" w:rsidP="006F620F">
      <w:pPr>
        <w:widowControl w:val="0"/>
        <w:autoSpaceDE w:val="0"/>
        <w:autoSpaceDN w:val="0"/>
        <w:adjustRightInd w:val="0"/>
        <w:ind w:firstLine="709"/>
        <w:jc w:val="both"/>
        <w:rPr>
          <w:sz w:val="28"/>
          <w:szCs w:val="28"/>
        </w:rPr>
      </w:pPr>
      <w:r>
        <w:rPr>
          <w:sz w:val="28"/>
          <w:szCs w:val="28"/>
        </w:rPr>
        <w:t xml:space="preserve">88. Земельная комиссия при уполномоченном органе (далее </w:t>
      </w:r>
      <w:proofErr w:type="gramStart"/>
      <w:r>
        <w:rPr>
          <w:sz w:val="28"/>
          <w:szCs w:val="28"/>
        </w:rPr>
        <w:t>–З</w:t>
      </w:r>
      <w:proofErr w:type="gramEnd"/>
      <w:r>
        <w:rPr>
          <w:sz w:val="28"/>
          <w:szCs w:val="28"/>
        </w:rPr>
        <w:t>емельная 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6F620F" w:rsidRDefault="006F620F" w:rsidP="006F620F">
      <w:pPr>
        <w:autoSpaceDE w:val="0"/>
        <w:autoSpaceDN w:val="0"/>
        <w:adjustRightInd w:val="0"/>
        <w:ind w:firstLine="720"/>
        <w:jc w:val="both"/>
        <w:rPr>
          <w:sz w:val="28"/>
          <w:szCs w:val="28"/>
        </w:rPr>
      </w:pPr>
      <w:bookmarkStart w:id="33" w:name="sub_391751"/>
      <w:bookmarkStart w:id="34" w:name="sub_391753"/>
      <w:r>
        <w:rPr>
          <w:sz w:val="28"/>
          <w:szCs w:val="28"/>
        </w:rPr>
        <w:t>89.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6F620F" w:rsidRDefault="006F620F" w:rsidP="006F620F">
      <w:pPr>
        <w:autoSpaceDE w:val="0"/>
        <w:autoSpaceDN w:val="0"/>
        <w:adjustRightInd w:val="0"/>
        <w:ind w:firstLine="720"/>
        <w:jc w:val="both"/>
        <w:rPr>
          <w:sz w:val="28"/>
          <w:szCs w:val="28"/>
        </w:rPr>
      </w:pPr>
      <w:r>
        <w:rPr>
          <w:sz w:val="28"/>
          <w:szCs w:val="28"/>
        </w:rPr>
        <w:t xml:space="preserve">90. </w:t>
      </w:r>
      <w:r>
        <w:rPr>
          <w:color w:val="000000"/>
          <w:sz w:val="28"/>
          <w:szCs w:val="28"/>
        </w:rPr>
        <w:t xml:space="preserve">В случае отсутствия </w:t>
      </w:r>
      <w:r>
        <w:rPr>
          <w:sz w:val="28"/>
          <w:szCs w:val="28"/>
        </w:rPr>
        <w:t xml:space="preserve">положительных рекомендаций Земельной комиссии о предоставлении земельного участка уполномоченным органом принимается решение </w:t>
      </w:r>
      <w:r>
        <w:rPr>
          <w:color w:val="000000"/>
          <w:sz w:val="28"/>
          <w:szCs w:val="28"/>
        </w:rPr>
        <w:t xml:space="preserve">об отказе в предоставлении земельного участка </w:t>
      </w:r>
      <w:r>
        <w:rPr>
          <w:sz w:val="28"/>
          <w:szCs w:val="28"/>
        </w:rPr>
        <w:t xml:space="preserve">в </w:t>
      </w:r>
      <w:r>
        <w:rPr>
          <w:sz w:val="28"/>
          <w:szCs w:val="28"/>
        </w:rPr>
        <w:lastRenderedPageBreak/>
        <w:t xml:space="preserve">постоянное (бессрочное) пользование, безвозмездное пользование, собственность бесплатно, за плату или в аренду </w:t>
      </w:r>
      <w:r>
        <w:rPr>
          <w:color w:val="000000"/>
          <w:sz w:val="28"/>
          <w:szCs w:val="28"/>
        </w:rPr>
        <w:t>без торгов.</w:t>
      </w:r>
    </w:p>
    <w:p w:rsidR="006F620F" w:rsidRDefault="006F620F" w:rsidP="006F620F">
      <w:pPr>
        <w:autoSpaceDE w:val="0"/>
        <w:autoSpaceDN w:val="0"/>
        <w:adjustRightInd w:val="0"/>
        <w:ind w:firstLine="709"/>
        <w:jc w:val="both"/>
        <w:rPr>
          <w:sz w:val="28"/>
          <w:szCs w:val="28"/>
        </w:rPr>
      </w:pPr>
      <w:r>
        <w:rPr>
          <w:sz w:val="28"/>
          <w:szCs w:val="28"/>
        </w:rPr>
        <w:t>91. В зависимости от решения, принятого в соответствии с пунктами 89, 90 настоящего административного регламента, ответственное лицо уполномоченного органа осуществляет подготовку и подписание:</w:t>
      </w:r>
    </w:p>
    <w:p w:rsidR="006F620F" w:rsidRDefault="006F620F" w:rsidP="006F620F">
      <w:pPr>
        <w:autoSpaceDE w:val="0"/>
        <w:autoSpaceDN w:val="0"/>
        <w:adjustRightInd w:val="0"/>
        <w:ind w:firstLine="708"/>
        <w:jc w:val="both"/>
        <w:rPr>
          <w:sz w:val="28"/>
          <w:szCs w:val="28"/>
        </w:rPr>
      </w:pPr>
      <w:r>
        <w:rPr>
          <w:sz w:val="28"/>
          <w:szCs w:val="28"/>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6F620F" w:rsidRDefault="006F620F" w:rsidP="006F620F">
      <w:pPr>
        <w:autoSpaceDE w:val="0"/>
        <w:autoSpaceDN w:val="0"/>
        <w:adjustRightInd w:val="0"/>
        <w:ind w:firstLine="720"/>
        <w:jc w:val="both"/>
        <w:rPr>
          <w:sz w:val="28"/>
          <w:szCs w:val="28"/>
        </w:rPr>
      </w:pPr>
      <w:bookmarkStart w:id="35" w:name="sub_391752"/>
      <w:r>
        <w:rPr>
          <w:sz w:val="28"/>
          <w:szCs w:val="28"/>
        </w:rPr>
        <w:t>2) решения о предоставлении земельного участка в собственность бесплатно или в постоянное (бессрочное) пользование;</w:t>
      </w:r>
    </w:p>
    <w:p w:rsidR="006F620F" w:rsidRDefault="006F620F" w:rsidP="006F620F">
      <w:pPr>
        <w:autoSpaceDE w:val="0"/>
        <w:autoSpaceDN w:val="0"/>
        <w:adjustRightInd w:val="0"/>
        <w:ind w:firstLine="720"/>
        <w:jc w:val="both"/>
        <w:rPr>
          <w:sz w:val="28"/>
          <w:szCs w:val="28"/>
        </w:rPr>
      </w:pPr>
      <w:r>
        <w:rPr>
          <w:sz w:val="28"/>
          <w:szCs w:val="28"/>
        </w:rPr>
        <w:t>3) решение об отказе в предоставлении земельного участка без торгов.</w:t>
      </w:r>
    </w:p>
    <w:p w:rsidR="006F620F" w:rsidRDefault="006F620F" w:rsidP="006F620F">
      <w:pPr>
        <w:ind w:firstLine="698"/>
        <w:jc w:val="both"/>
        <w:rPr>
          <w:sz w:val="28"/>
          <w:szCs w:val="28"/>
        </w:rPr>
      </w:pPr>
      <w:bookmarkStart w:id="36" w:name="sub_39176"/>
      <w:bookmarkEnd w:id="33"/>
      <w:bookmarkEnd w:id="34"/>
      <w:bookmarkEnd w:id="35"/>
      <w:r>
        <w:rPr>
          <w:sz w:val="28"/>
          <w:szCs w:val="28"/>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6F620F" w:rsidRDefault="006F620F" w:rsidP="006F620F">
      <w:pPr>
        <w:ind w:firstLine="698"/>
        <w:jc w:val="both"/>
        <w:rPr>
          <w:sz w:val="28"/>
          <w:szCs w:val="28"/>
        </w:rPr>
      </w:pPr>
      <w:bookmarkStart w:id="37" w:name="sub_39177"/>
      <w:bookmarkEnd w:id="36"/>
      <w:r>
        <w:rPr>
          <w:sz w:val="28"/>
          <w:szCs w:val="28"/>
        </w:rPr>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7"/>
    <w:p w:rsidR="006F620F" w:rsidRDefault="006F620F" w:rsidP="006F620F">
      <w:pPr>
        <w:ind w:firstLine="698"/>
        <w:jc w:val="both"/>
        <w:rPr>
          <w:sz w:val="28"/>
          <w:szCs w:val="28"/>
        </w:rPr>
      </w:pPr>
      <w:r>
        <w:rPr>
          <w:sz w:val="28"/>
          <w:szCs w:val="28"/>
        </w:rPr>
        <w:t xml:space="preserve">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w:t>
      </w:r>
      <w:r>
        <w:rPr>
          <w:sz w:val="28"/>
          <w:szCs w:val="28"/>
        </w:rPr>
        <w:br/>
        <w:t>в собственность бесплатно или в постоянное (бессрочное) пользование.</w:t>
      </w:r>
    </w:p>
    <w:p w:rsidR="006F620F" w:rsidRDefault="006F620F" w:rsidP="006F620F">
      <w:pPr>
        <w:widowControl w:val="0"/>
        <w:autoSpaceDE w:val="0"/>
        <w:autoSpaceDN w:val="0"/>
        <w:adjustRightInd w:val="0"/>
        <w:jc w:val="both"/>
        <w:rPr>
          <w:caps/>
          <w:color w:val="000000"/>
          <w:sz w:val="28"/>
          <w:szCs w:val="28"/>
        </w:rPr>
      </w:pPr>
    </w:p>
    <w:p w:rsidR="006F620F" w:rsidRDefault="006F620F" w:rsidP="006F620F">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6F620F" w:rsidRDefault="006F620F" w:rsidP="006F620F">
      <w:pPr>
        <w:widowControl w:val="0"/>
        <w:autoSpaceDE w:val="0"/>
        <w:autoSpaceDN w:val="0"/>
        <w:adjustRightInd w:val="0"/>
        <w:jc w:val="center"/>
        <w:rPr>
          <w:color w:val="000000"/>
          <w:sz w:val="28"/>
          <w:szCs w:val="28"/>
        </w:rPr>
      </w:pPr>
      <w:r>
        <w:rPr>
          <w:color w:val="000000"/>
          <w:sz w:val="28"/>
          <w:szCs w:val="28"/>
        </w:rPr>
        <w:t>МУНИЦИПАЛЬНОЙ УСЛУГИ</w:t>
      </w:r>
    </w:p>
    <w:p w:rsidR="006F620F" w:rsidRDefault="006F620F" w:rsidP="006F620F">
      <w:pPr>
        <w:widowControl w:val="0"/>
        <w:autoSpaceDE w:val="0"/>
        <w:autoSpaceDN w:val="0"/>
        <w:adjustRightInd w:val="0"/>
        <w:jc w:val="center"/>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Глава 25. ПОРЯДОК ОСУЩЕСТВЛЕНИЯ ТЕКУЩЕГО КОНТРОЛЯ</w:t>
      </w:r>
    </w:p>
    <w:p w:rsidR="006F620F" w:rsidRDefault="006F620F" w:rsidP="006F620F">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autoSpaceDE w:val="0"/>
        <w:autoSpaceDN w:val="0"/>
        <w:adjustRightInd w:val="0"/>
        <w:ind w:firstLine="709"/>
        <w:jc w:val="both"/>
        <w:rPr>
          <w:color w:val="000000"/>
          <w:sz w:val="28"/>
          <w:szCs w:val="28"/>
        </w:rPr>
      </w:pPr>
      <w:r>
        <w:rPr>
          <w:sz w:val="28"/>
          <w:szCs w:val="28"/>
          <w:lang w:eastAsia="ko-KR"/>
        </w:rPr>
        <w:t xml:space="preserve">95.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620F" w:rsidRDefault="006F620F" w:rsidP="006F620F">
      <w:pPr>
        <w:autoSpaceDE w:val="0"/>
        <w:autoSpaceDN w:val="0"/>
        <w:adjustRightInd w:val="0"/>
        <w:ind w:firstLine="709"/>
        <w:jc w:val="both"/>
        <w:rPr>
          <w:color w:val="000000"/>
          <w:sz w:val="28"/>
          <w:szCs w:val="28"/>
        </w:rPr>
      </w:pPr>
      <w:r>
        <w:rPr>
          <w:sz w:val="28"/>
          <w:szCs w:val="28"/>
          <w:lang w:eastAsia="ko-KR"/>
        </w:rPr>
        <w:t xml:space="preserve">96. </w:t>
      </w:r>
      <w:r>
        <w:rPr>
          <w:color w:val="000000"/>
          <w:sz w:val="28"/>
          <w:szCs w:val="28"/>
        </w:rPr>
        <w:t>Основными задачами текущего контроля являются:</w:t>
      </w:r>
    </w:p>
    <w:p w:rsidR="006F620F" w:rsidRDefault="006F620F" w:rsidP="006F620F">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lastRenderedPageBreak/>
        <w:t>б) выявление нарушений в сроках и качестве предоставления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 Текущий контроль осуществляется на постоянной основе</w:t>
      </w:r>
      <w:r>
        <w:rPr>
          <w:rFonts w:ascii="Times New Roman" w:hAnsi="Times New Roman" w:cs="Times New Roman"/>
          <w:color w:val="000000"/>
          <w:sz w:val="28"/>
          <w:szCs w:val="28"/>
        </w:rPr>
        <w:t>.</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 xml:space="preserve">Глава 26.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tabs>
          <w:tab w:val="num" w:pos="1715"/>
        </w:tabs>
        <w:autoSpaceDE w:val="0"/>
        <w:autoSpaceDN w:val="0"/>
        <w:adjustRightInd w:val="0"/>
        <w:ind w:firstLine="709"/>
        <w:jc w:val="both"/>
        <w:rPr>
          <w:color w:val="000000"/>
          <w:sz w:val="28"/>
          <w:szCs w:val="28"/>
        </w:rPr>
      </w:pPr>
      <w:r>
        <w:rPr>
          <w:color w:val="000000"/>
          <w:sz w:val="28"/>
          <w:szCs w:val="28"/>
        </w:rPr>
        <w:t xml:space="preserve">98.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6F620F" w:rsidRDefault="006F620F" w:rsidP="006F620F">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6F620F" w:rsidRDefault="006F620F" w:rsidP="006F620F">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F620F" w:rsidRDefault="006F620F" w:rsidP="006F620F">
      <w:pPr>
        <w:tabs>
          <w:tab w:val="num" w:pos="1715"/>
        </w:tabs>
        <w:autoSpaceDE w:val="0"/>
        <w:autoSpaceDN w:val="0"/>
        <w:adjustRightInd w:val="0"/>
        <w:ind w:firstLine="709"/>
        <w:jc w:val="both"/>
        <w:rPr>
          <w:color w:val="000000"/>
          <w:sz w:val="28"/>
          <w:szCs w:val="28"/>
        </w:rPr>
      </w:pPr>
      <w:r>
        <w:rPr>
          <w:color w:val="000000"/>
          <w:sz w:val="28"/>
          <w:szCs w:val="28"/>
        </w:rPr>
        <w:t xml:space="preserve">99.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620F" w:rsidRDefault="006F620F" w:rsidP="006F620F">
      <w:pPr>
        <w:autoSpaceDE w:val="0"/>
        <w:autoSpaceDN w:val="0"/>
        <w:adjustRightInd w:val="0"/>
        <w:ind w:firstLine="709"/>
        <w:jc w:val="both"/>
        <w:rPr>
          <w:color w:val="000000"/>
          <w:sz w:val="28"/>
          <w:szCs w:val="28"/>
        </w:rPr>
      </w:pPr>
      <w:r>
        <w:rPr>
          <w:color w:val="000000"/>
          <w:sz w:val="28"/>
          <w:szCs w:val="28"/>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Pr>
            <w:rStyle w:val="a7"/>
            <w:rFonts w:eastAsiaTheme="majorEastAsia"/>
            <w:color w:val="000000"/>
            <w:sz w:val="28"/>
            <w:szCs w:val="28"/>
          </w:rPr>
          <w:t>законодательством</w:t>
        </w:r>
      </w:hyperlink>
      <w:r>
        <w:rPr>
          <w:color w:val="000000"/>
          <w:sz w:val="28"/>
          <w:szCs w:val="28"/>
        </w:rPr>
        <w:t xml:space="preserve"> Российской Федерации порядке.</w:t>
      </w:r>
    </w:p>
    <w:p w:rsidR="006F620F" w:rsidRDefault="006F620F" w:rsidP="006F620F">
      <w:pPr>
        <w:widowControl w:val="0"/>
        <w:autoSpaceDE w:val="0"/>
        <w:autoSpaceDN w:val="0"/>
        <w:adjustRightInd w:val="0"/>
        <w:ind w:firstLine="709"/>
        <w:jc w:val="both"/>
        <w:rPr>
          <w:sz w:val="28"/>
          <w:szCs w:val="28"/>
        </w:rPr>
      </w:pPr>
      <w:r>
        <w:rPr>
          <w:sz w:val="28"/>
          <w:szCs w:val="28"/>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 xml:space="preserve">Глава 27. </w:t>
      </w:r>
      <w:r>
        <w:rPr>
          <w:sz w:val="28"/>
          <w:szCs w:val="28"/>
        </w:rPr>
        <w:t xml:space="preserve">ОТВЕТСТВЕННОСТЬ ДОЛЖНОСТНЫХ ЛИЦ ОРГАНА МЕСТНОГО САМОУПРАВЛЕНИЯ ЗА РЕШЕНИЯ И ДЕЙСТВИЯ </w:t>
      </w:r>
      <w:r>
        <w:rPr>
          <w:sz w:val="28"/>
          <w:szCs w:val="28"/>
        </w:rPr>
        <w:lastRenderedPageBreak/>
        <w:t>(БЕЗДЕЙСТВИЕ), ПРИНИМАЕМЫЕ (ОСУЩЕСТВЛЯЕМЫЕ) ИМИ В ХОДЕ ПРЕДОСТАВЛЕНИЯ МУНИЦИПАЛЬНОЙ УСЛУГИ</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lang w:eastAsia="ko-KR"/>
        </w:rPr>
      </w:pPr>
      <w:r>
        <w:rPr>
          <w:sz w:val="28"/>
          <w:szCs w:val="28"/>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color w:val="000000"/>
          <w:sz w:val="28"/>
          <w:szCs w:val="28"/>
        </w:rPr>
        <w:t xml:space="preserve">Глава 28.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6F620F" w:rsidRDefault="006F620F" w:rsidP="006F620F">
      <w:pPr>
        <w:widowControl w:val="0"/>
        <w:autoSpaceDE w:val="0"/>
        <w:autoSpaceDN w:val="0"/>
        <w:adjustRightInd w:val="0"/>
        <w:jc w:val="center"/>
        <w:outlineLvl w:val="2"/>
        <w:rPr>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lang w:eastAsia="ko-KR"/>
        </w:rPr>
        <w:t xml:space="preserve">105.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620F" w:rsidRDefault="006F620F" w:rsidP="006F620F">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6F620F" w:rsidRDefault="006F620F" w:rsidP="006F620F">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 xml:space="preserve">106. Информацию, указанную в пункте 105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620F" w:rsidRDefault="006F620F" w:rsidP="006F620F">
      <w:pPr>
        <w:widowControl w:val="0"/>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620F" w:rsidRDefault="006F620F" w:rsidP="006F620F">
      <w:pPr>
        <w:widowControl w:val="0"/>
        <w:autoSpaceDE w:val="0"/>
        <w:autoSpaceDN w:val="0"/>
        <w:adjustRightInd w:val="0"/>
        <w:jc w:val="center"/>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6F620F" w:rsidRDefault="006F620F" w:rsidP="006F620F">
      <w:pPr>
        <w:pStyle w:val="ConsPlusNormal"/>
        <w:ind w:firstLine="709"/>
        <w:jc w:val="both"/>
        <w:rPr>
          <w:rFonts w:ascii="Times New Roman" w:hAnsi="Times New Roman" w:cs="Times New Roman"/>
          <w:sz w:val="28"/>
          <w:szCs w:val="28"/>
          <w:lang w:eastAsia="ko-KR"/>
        </w:rPr>
      </w:pP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Предметом досудебного (внесудебного) обжалования заявителями или их представителями (далее – заинтересованные лица) являются решения </w:t>
      </w:r>
      <w:r>
        <w:rPr>
          <w:rFonts w:ascii="Times New Roman" w:hAnsi="Times New Roman" w:cs="Times New Roman"/>
          <w:sz w:val="28"/>
          <w:szCs w:val="28"/>
          <w:lang w:eastAsia="ko-KR"/>
        </w:rPr>
        <w:lastRenderedPageBreak/>
        <w:t>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Заинтересованное лицо может обратиться с жалобой, в том числе в следующих случаях:</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настоящим административным регламентом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для предоставления муниципальной услуги, у заявителя;</w:t>
      </w:r>
    </w:p>
    <w:p w:rsidR="006F620F" w:rsidRDefault="006F620F" w:rsidP="006F620F">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Жалоба может быть подана в письменной форме на бумажном носителе, в электронной форме одним из следующих способов:</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rPr>
        <w:t>665441, Россия, Иркутская область, Черемховский район, село Голуметь, улица Калинина, дом 10</w:t>
      </w:r>
      <w:r>
        <w:rPr>
          <w:rFonts w:ascii="Times New Roman" w:hAnsi="Times New Roman" w:cs="Times New Roman"/>
          <w:sz w:val="28"/>
          <w:szCs w:val="28"/>
          <w:lang w:eastAsia="ko-KR"/>
        </w:rPr>
        <w:t>; телефон: 83954643316;</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с использованием информационно-телекоммуникационной сети </w:t>
      </w:r>
      <w:r>
        <w:rPr>
          <w:rFonts w:ascii="Times New Roman" w:hAnsi="Times New Roman" w:cs="Times New Roman"/>
          <w:sz w:val="28"/>
          <w:szCs w:val="28"/>
          <w:lang w:eastAsia="ko-KR"/>
        </w:rPr>
        <w:lastRenderedPageBreak/>
        <w:t>«Интернет»:</w:t>
      </w:r>
    </w:p>
    <w:p w:rsidR="006F620F" w:rsidRDefault="006F620F" w:rsidP="006F620F">
      <w:pPr>
        <w:widowControl w:val="0"/>
        <w:autoSpaceDE w:val="0"/>
        <w:autoSpaceDN w:val="0"/>
        <w:adjustRightInd w:val="0"/>
        <w:ind w:firstLine="709"/>
        <w:jc w:val="both"/>
        <w:rPr>
          <w:sz w:val="28"/>
          <w:szCs w:val="28"/>
        </w:rPr>
      </w:pPr>
      <w:r>
        <w:rPr>
          <w:sz w:val="28"/>
          <w:szCs w:val="28"/>
          <w:lang w:eastAsia="ko-KR"/>
        </w:rPr>
        <w:t xml:space="preserve">электронная почта: </w:t>
      </w:r>
      <w:r>
        <w:rPr>
          <w:sz w:val="28"/>
          <w:szCs w:val="28"/>
          <w:lang w:val="en-US"/>
        </w:rPr>
        <w:t>mo</w:t>
      </w:r>
      <w:r>
        <w:rPr>
          <w:sz w:val="28"/>
          <w:szCs w:val="28"/>
        </w:rPr>
        <w:t>-</w:t>
      </w:r>
      <w:proofErr w:type="spellStart"/>
      <w:r>
        <w:rPr>
          <w:sz w:val="28"/>
          <w:szCs w:val="28"/>
          <w:lang w:val="en-US"/>
        </w:rPr>
        <w:t>golymet</w:t>
      </w:r>
      <w:proofErr w:type="spellEnd"/>
      <w:r w:rsidRPr="006F620F">
        <w:rPr>
          <w:sz w:val="28"/>
          <w:szCs w:val="28"/>
        </w:rPr>
        <w:t xml:space="preserve"> </w:t>
      </w:r>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r>
        <w:rPr>
          <w:sz w:val="28"/>
          <w:szCs w:val="28"/>
          <w:lang w:eastAsia="ko-KR"/>
        </w:rPr>
        <w:t>;</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«Голуметское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Жалоба должна содержать:</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При рассмотрении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F620F" w:rsidRDefault="006F620F" w:rsidP="006F620F">
      <w:pPr>
        <w:autoSpaceDE w:val="0"/>
        <w:autoSpaceDN w:val="0"/>
        <w:adjustRightInd w:val="0"/>
        <w:ind w:firstLine="709"/>
        <w:jc w:val="both"/>
        <w:rPr>
          <w:sz w:val="28"/>
          <w:szCs w:val="28"/>
          <w:lang w:eastAsia="ko-KR"/>
        </w:rPr>
      </w:pPr>
      <w:r>
        <w:rPr>
          <w:sz w:val="28"/>
          <w:szCs w:val="28"/>
          <w:lang w:eastAsia="ko-KR"/>
        </w:rPr>
        <w:t xml:space="preserve">116. Поступившая в уполномоченный орган жалоба подлежит обязательной регистрации в течение одного рабочего дня со дня ее </w:t>
      </w:r>
      <w:r>
        <w:rPr>
          <w:sz w:val="28"/>
          <w:szCs w:val="28"/>
          <w:lang w:eastAsia="ko-KR"/>
        </w:rPr>
        <w:lastRenderedPageBreak/>
        <w:t>поступления, и в течение 3 рабочих дней со дня его регистрации заявителю направляется уведомление о дате и месте ее рассмотрения.</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Основания приостановления рассмотрения жалобы, направленной в уполномоченный орган, не предусмотрены.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Случаи, в которых ответ на жалобу не дается:</w:t>
      </w:r>
    </w:p>
    <w:p w:rsidR="006F620F" w:rsidRDefault="006F620F" w:rsidP="006F620F">
      <w:pPr>
        <w:autoSpaceDE w:val="0"/>
        <w:autoSpaceDN w:val="0"/>
        <w:adjustRightInd w:val="0"/>
        <w:ind w:firstLine="720"/>
        <w:jc w:val="both"/>
        <w:outlineLvl w:val="2"/>
        <w:rPr>
          <w:sz w:val="28"/>
          <w:szCs w:val="28"/>
        </w:rPr>
      </w:pPr>
      <w:proofErr w:type="gramStart"/>
      <w:r>
        <w:rPr>
          <w:sz w:val="28"/>
          <w:szCs w:val="28"/>
        </w:rPr>
        <w:t xml:space="preserve">1) жалоба не соответствует </w:t>
      </w:r>
      <w:hyperlink r:id="rId39" w:history="1">
        <w:r>
          <w:rPr>
            <w:rStyle w:val="a7"/>
            <w:rFonts w:eastAsiaTheme="majorEastAsia"/>
            <w:color w:val="auto"/>
            <w:sz w:val="28"/>
            <w:szCs w:val="28"/>
          </w:rPr>
          <w:t xml:space="preserve">пункту </w:t>
        </w:r>
      </w:hyperlink>
      <w:r>
        <w:rPr>
          <w:sz w:val="28"/>
          <w:szCs w:val="28"/>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F620F" w:rsidRDefault="006F620F" w:rsidP="006F620F">
      <w:pPr>
        <w:autoSpaceDE w:val="0"/>
        <w:autoSpaceDN w:val="0"/>
        <w:adjustRightInd w:val="0"/>
        <w:ind w:firstLine="720"/>
        <w:jc w:val="both"/>
        <w:outlineLvl w:val="2"/>
        <w:rPr>
          <w:sz w:val="28"/>
          <w:szCs w:val="28"/>
        </w:rPr>
      </w:pPr>
      <w:proofErr w:type="gramStart"/>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уполномоченный орган; о данном решении уведомляется гражданин, направивший жалобу);</w:t>
      </w:r>
    </w:p>
    <w:p w:rsidR="006F620F" w:rsidRDefault="006F620F" w:rsidP="006F620F">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6F620F" w:rsidRDefault="006F620F" w:rsidP="006F620F">
      <w:pPr>
        <w:ind w:firstLine="709"/>
        <w:jc w:val="both"/>
        <w:rPr>
          <w:sz w:val="28"/>
          <w:szCs w:val="28"/>
        </w:rPr>
      </w:pPr>
      <w:r>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 По результатам рассмотрения жалобы уполномоченный орган принимает одно из следующих решений:</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r>
        <w:rPr>
          <w:rFonts w:ascii="Times New Roman" w:hAnsi="Times New Roman" w:cs="Times New Roman"/>
          <w:sz w:val="28"/>
          <w:szCs w:val="28"/>
          <w:lang w:eastAsia="ko-KR"/>
        </w:rPr>
        <w:lastRenderedPageBreak/>
        <w:t>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В ответе по результатам рассмотрения жалобы указываются: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6F620F" w:rsidRDefault="006F620F" w:rsidP="006F620F">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принятое по жалобе решение;</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Основаниями отказа в удовлетворении жалобы являются: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 Решение, принятое по результатам рассмотрения жалобы, может быть обжаловано в порядке, установленном законодательством.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124.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Способами информирования заинтересованных лиц о порядке подачи и рассмотрения жалобы являются: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с помощью средств электронной связи (направление письма на адрес </w:t>
      </w:r>
      <w:r>
        <w:rPr>
          <w:rFonts w:ascii="Times New Roman" w:hAnsi="Times New Roman" w:cs="Times New Roman"/>
          <w:sz w:val="28"/>
          <w:szCs w:val="28"/>
          <w:lang w:eastAsia="ko-KR"/>
        </w:rPr>
        <w:lastRenderedPageBreak/>
        <w:t>электронной почты уполномоченный орган);</w:t>
      </w:r>
    </w:p>
    <w:p w:rsidR="006F620F" w:rsidRDefault="006F620F" w:rsidP="006F620F">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outlineLvl w:val="1"/>
        <w:rPr>
          <w:color w:val="000000"/>
          <w:sz w:val="28"/>
          <w:szCs w:val="28"/>
        </w:rPr>
      </w:pPr>
      <w:r>
        <w:rPr>
          <w:color w:val="000000"/>
          <w:sz w:val="28"/>
          <w:szCs w:val="28"/>
        </w:rPr>
        <w:t>Глава Голуметского</w:t>
      </w:r>
    </w:p>
    <w:p w:rsidR="006F620F" w:rsidRDefault="006F620F" w:rsidP="006F620F">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В.А. Лохова</w:t>
      </w:r>
    </w:p>
    <w:p w:rsidR="006F620F" w:rsidRDefault="006F620F" w:rsidP="006F620F">
      <w:pPr>
        <w:rPr>
          <w:color w:val="000000"/>
          <w:sz w:val="24"/>
          <w:szCs w:val="24"/>
        </w:rPr>
      </w:pPr>
      <w:r>
        <w:br w:type="page"/>
      </w:r>
    </w:p>
    <w:p w:rsidR="006F620F" w:rsidRDefault="006F620F" w:rsidP="006F620F">
      <w:pPr>
        <w:jc w:val="right"/>
        <w:rPr>
          <w:color w:val="000000"/>
        </w:rPr>
      </w:pPr>
      <w:r>
        <w:rPr>
          <w:color w:val="000000"/>
        </w:rPr>
        <w:lastRenderedPageBreak/>
        <w:t xml:space="preserve">                 Приложение 1</w:t>
      </w:r>
    </w:p>
    <w:p w:rsidR="006F620F" w:rsidRDefault="006F620F" w:rsidP="006F620F">
      <w:pPr>
        <w:jc w:val="right"/>
        <w:rPr>
          <w:color w:val="000000"/>
        </w:rPr>
      </w:pPr>
      <w:r>
        <w:rPr>
          <w:color w:val="000000"/>
        </w:rPr>
        <w:t xml:space="preserve">к административному регламенту </w:t>
      </w:r>
      <w:proofErr w:type="gramStart"/>
      <w:r>
        <w:rPr>
          <w:color w:val="000000"/>
        </w:rPr>
        <w:t>по</w:t>
      </w:r>
      <w:proofErr w:type="gramEnd"/>
    </w:p>
    <w:p w:rsidR="006F620F" w:rsidRDefault="006F620F" w:rsidP="006F620F">
      <w:pPr>
        <w:autoSpaceDE w:val="0"/>
        <w:autoSpaceDN w:val="0"/>
        <w:adjustRightInd w:val="0"/>
        <w:ind w:firstLine="708"/>
        <w:jc w:val="right"/>
        <w:outlineLvl w:val="1"/>
      </w:pPr>
      <w:r>
        <w:t xml:space="preserve">                                                         предоставлению муниципальной услуги</w:t>
      </w:r>
    </w:p>
    <w:p w:rsidR="006F620F" w:rsidRDefault="006F620F" w:rsidP="006F620F">
      <w:pPr>
        <w:autoSpaceDE w:val="0"/>
        <w:autoSpaceDN w:val="0"/>
        <w:adjustRightInd w:val="0"/>
        <w:ind w:firstLine="708"/>
        <w:jc w:val="right"/>
        <w:outlineLvl w:val="1"/>
      </w:pPr>
      <w:r>
        <w:t xml:space="preserve">                                                                 </w:t>
      </w:r>
      <w:r>
        <w:rPr>
          <w:color w:val="000000"/>
        </w:rPr>
        <w:t>«</w:t>
      </w:r>
      <w:r>
        <w:t>Предоставление земельных участков, находящихся в муниципальной собственности</w:t>
      </w:r>
    </w:p>
    <w:p w:rsidR="006F620F" w:rsidRDefault="006F620F" w:rsidP="006F620F">
      <w:pPr>
        <w:autoSpaceDE w:val="0"/>
        <w:autoSpaceDN w:val="0"/>
        <w:adjustRightInd w:val="0"/>
        <w:ind w:firstLine="708"/>
        <w:jc w:val="right"/>
        <w:outlineLvl w:val="1"/>
      </w:pPr>
      <w:proofErr w:type="gramStart"/>
      <w:r>
        <w:t>расположенных</w:t>
      </w:r>
      <w:proofErr w:type="gramEnd"/>
      <w:r>
        <w:t xml:space="preserve"> на территории </w:t>
      </w:r>
    </w:p>
    <w:p w:rsidR="006F620F" w:rsidRDefault="006F620F" w:rsidP="006F620F">
      <w:pPr>
        <w:autoSpaceDE w:val="0"/>
        <w:autoSpaceDN w:val="0"/>
        <w:adjustRightInd w:val="0"/>
        <w:ind w:firstLine="708"/>
        <w:jc w:val="right"/>
        <w:outlineLvl w:val="1"/>
      </w:pPr>
      <w:r>
        <w:t xml:space="preserve">Голуметского муниципального </w:t>
      </w:r>
    </w:p>
    <w:p w:rsidR="006F620F" w:rsidRDefault="006F620F" w:rsidP="006F620F">
      <w:pPr>
        <w:autoSpaceDE w:val="0"/>
        <w:autoSpaceDN w:val="0"/>
        <w:adjustRightInd w:val="0"/>
        <w:ind w:firstLine="708"/>
        <w:jc w:val="right"/>
        <w:outlineLvl w:val="1"/>
      </w:pPr>
      <w:r>
        <w:t>образования, без проведения торгов</w:t>
      </w:r>
      <w:r>
        <w:rPr>
          <w:color w:val="000000"/>
        </w:rPr>
        <w:t>»</w:t>
      </w:r>
    </w:p>
    <w:p w:rsidR="006F620F" w:rsidRDefault="006F620F" w:rsidP="006F620F">
      <w:pPr>
        <w:autoSpaceDE w:val="0"/>
        <w:autoSpaceDN w:val="0"/>
        <w:adjustRightInd w:val="0"/>
        <w:ind w:firstLine="708"/>
        <w:jc w:val="right"/>
        <w:outlineLvl w:val="1"/>
      </w:pPr>
    </w:p>
    <w:p w:rsidR="006F620F" w:rsidRDefault="006F620F" w:rsidP="006F620F">
      <w:pPr>
        <w:autoSpaceDE w:val="0"/>
        <w:autoSpaceDN w:val="0"/>
        <w:adjustRightInd w:val="0"/>
        <w:ind w:firstLine="708"/>
        <w:jc w:val="right"/>
        <w:outlineLvl w:val="1"/>
      </w:pPr>
    </w:p>
    <w:p w:rsidR="006F620F" w:rsidRDefault="006F620F" w:rsidP="006F620F">
      <w:pPr>
        <w:autoSpaceDE w:val="0"/>
        <w:autoSpaceDN w:val="0"/>
        <w:adjustRightInd w:val="0"/>
        <w:ind w:firstLine="708"/>
        <w:jc w:val="center"/>
        <w:outlineLvl w:val="1"/>
        <w:rPr>
          <w:color w:val="000000"/>
        </w:rPr>
      </w:pPr>
      <w:r>
        <w:t xml:space="preserve"> </w:t>
      </w:r>
    </w:p>
    <w:p w:rsidR="006F620F" w:rsidRDefault="006F620F" w:rsidP="006F620F">
      <w:pPr>
        <w:pStyle w:val="ConsPlusNormal"/>
        <w:widowControl/>
        <w:tabs>
          <w:tab w:val="left" w:pos="851"/>
          <w:tab w:val="left" w:pos="993"/>
        </w:tabs>
        <w:jc w:val="center"/>
        <w:rPr>
          <w:rFonts w:ascii="Times New Roman" w:hAnsi="Times New Roman" w:cs="Times New Roman"/>
          <w:color w:val="000000"/>
          <w:sz w:val="24"/>
          <w:szCs w:val="24"/>
        </w:rPr>
      </w:pPr>
      <w:r>
        <w:rPr>
          <w:rFonts w:ascii="Times New Roman" w:hAnsi="Times New Roman" w:cs="Times New Roman"/>
          <w:sz w:val="24"/>
          <w:szCs w:val="24"/>
        </w:rPr>
        <w:t xml:space="preserve">Блок-схема </w:t>
      </w: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r>
        <w:rPr>
          <w:rFonts w:ascii="Arial" w:hAnsi="Arial" w:cs="Arial"/>
          <w:sz w:val="20"/>
        </w:rPr>
        <w:pict>
          <v:roundrect id="_x0000_s1026" style="position:absolute;left:0;text-align:left;margin-left:25.35pt;margin-top:171.55pt;width:198pt;height:90.2pt;z-index:251658240" arcsize="10923f">
            <v:textbox style="mso-next-textbox:#_x0000_s1026">
              <w:txbxContent>
                <w:p w:rsidR="006F620F" w:rsidRDefault="006F620F" w:rsidP="006F620F">
                  <w:pPr>
                    <w:jc w:val="center"/>
                  </w:pPr>
                  <w:r>
                    <w:rPr>
                      <w:sz w:val="22"/>
                      <w:szCs w:val="22"/>
                      <w:lang w:eastAsia="en-US"/>
                    </w:rPr>
                    <w:t>Принятие решения о предоставлении земельного участка</w:t>
                  </w:r>
                </w:p>
              </w:txbxContent>
            </v:textbox>
          </v:roundrect>
        </w:pict>
      </w:r>
      <w:r>
        <w:rPr>
          <w:rFonts w:ascii="Arial" w:hAnsi="Arial" w:cs="Arial"/>
          <w:sz w:val="20"/>
        </w:rPr>
        <w:pict>
          <v:roundrect id="_x0000_s1028" style="position:absolute;left:0;text-align:left;margin-left:273.6pt;margin-top:171.55pt;width:3in;height:90.2pt;z-index:251658240" arcsize="10923f">
            <v:textbox style="mso-next-textbox:#_x0000_s1028">
              <w:txbxContent>
                <w:p w:rsidR="006F620F" w:rsidRDefault="006F620F" w:rsidP="006F620F">
                  <w:pPr>
                    <w:jc w:val="center"/>
                  </w:pPr>
                  <w:r>
                    <w:rPr>
                      <w:sz w:val="22"/>
                      <w:szCs w:val="22"/>
                      <w:lang w:eastAsia="en-US"/>
                    </w:rPr>
                    <w:t>Принятие решения об отказе в предоставлении земельного участка</w:t>
                  </w:r>
                </w:p>
              </w:txbxContent>
            </v:textbox>
          </v:roundrect>
        </w:pict>
      </w:r>
      <w:r>
        <w:rPr>
          <w:rFonts w:ascii="Arial" w:hAnsi="Arial" w:cs="Arial"/>
          <w:sz w:val="20"/>
        </w:rPr>
        <w:pict>
          <v:roundrect id="_x0000_s1030" style="position:absolute;left:0;text-align:left;margin-left:72.6pt;margin-top:75.35pt;width:372.1pt;height:58.9pt;z-index:251658240" arcsize="10923f">
            <v:textbox style="mso-next-textbox:#_x0000_s1030">
              <w:txbxContent>
                <w:p w:rsidR="006F620F" w:rsidRDefault="006F620F" w:rsidP="006F620F">
                  <w:pPr>
                    <w:jc w:val="center"/>
                  </w:pPr>
                  <w:r>
                    <w:rPr>
                      <w:sz w:val="22"/>
                      <w:szCs w:val="22"/>
                      <w:lang w:eastAsia="en-US"/>
                    </w:rPr>
                    <w:t xml:space="preserve">Формирование и направление межведомственных запросов </w:t>
                  </w:r>
                  <w:r>
                    <w:rPr>
                      <w:sz w:val="22"/>
                      <w:szCs w:val="22"/>
                      <w:lang w:eastAsia="en-US"/>
                    </w:rPr>
                    <w:br/>
                    <w:t>в органы, участвующие в предоставлении государственной услуги</w:t>
                  </w:r>
                </w:p>
              </w:txbxContent>
            </v:textbox>
          </v:roundrect>
        </w:pict>
      </w:r>
      <w:r>
        <w:rPr>
          <w:rFonts w:ascii="Arial" w:hAnsi="Arial" w:cs="Arial"/>
          <w:sz w:val="20"/>
        </w:rPr>
        <w:pict>
          <v:line id="_x0000_s1032" style="position:absolute;left:0;text-align:left;z-index:251658240" from="372.6pt,148.05pt" to="372.6pt,166.05pt">
            <v:stroke endarrow="block"/>
          </v:line>
        </w:pict>
      </w:r>
      <w:r>
        <w:rPr>
          <w:rFonts w:ascii="Arial" w:hAnsi="Arial" w:cs="Arial"/>
          <w:sz w:val="20"/>
        </w:rPr>
        <w:pict>
          <v:line id="_x0000_s1034" style="position:absolute;left:0;text-align:left;z-index:251658240" from="120.4pt,281pt" to="120.4pt,299pt">
            <v:stroke endarrow="block"/>
          </v:line>
        </w:pict>
      </w:r>
      <w:r>
        <w:rPr>
          <w:rFonts w:ascii="Arial" w:hAnsi="Arial" w:cs="Arial"/>
          <w:sz w:val="20"/>
        </w:rPr>
        <w:pict>
          <v:roundrect id="_x0000_s1036" style="position:absolute;left:0;text-align:left;margin-left:273.6pt;margin-top:318.6pt;width:3in;height:54pt;z-index:251658240" arcsize="10923f">
            <v:textbox style="mso-next-textbox:#_x0000_s1036">
              <w:txbxContent>
                <w:p w:rsidR="006F620F" w:rsidRDefault="006F620F" w:rsidP="006F620F">
                  <w:pPr>
                    <w:jc w:val="center"/>
                  </w:pPr>
                  <w:r>
                    <w:rPr>
                      <w:sz w:val="22"/>
                      <w:szCs w:val="22"/>
                      <w:lang w:eastAsia="en-US"/>
                    </w:rPr>
                    <w:t>Направление заявителю сообщения об отказе в предоставлении муниципальной услуги</w:t>
                  </w:r>
                </w:p>
              </w:txbxContent>
            </v:textbox>
          </v:roundrect>
        </w:pict>
      </w:r>
      <w:r>
        <w:rPr>
          <w:rFonts w:ascii="Arial" w:hAnsi="Arial" w:cs="Arial"/>
          <w:sz w:val="20"/>
        </w:rPr>
        <w:pict>
          <v:shapetype id="_x0000_t32" coordsize="21600,21600" o:spt="32" o:oned="t" path="m,l21600,21600e" filled="f">
            <v:path arrowok="t" fillok="f" o:connecttype="none"/>
            <o:lock v:ext="edit" shapetype="t"/>
          </v:shapetype>
          <v:shape id="_x0000_s1035" type="#_x0000_t32" style="position:absolute;left:0;text-align:left;margin-left:390.6pt;margin-top:286.1pt;width:0;height:27pt;z-index:251658240" o:connectortype="straight">
            <v:stroke endarrow="block"/>
          </v:shape>
        </w:pict>
      </w:r>
      <w:r>
        <w:rPr>
          <w:rFonts w:ascii="Arial" w:hAnsi="Arial" w:cs="Arial"/>
          <w:sz w:val="20"/>
        </w:rPr>
        <w:pict>
          <v:line id="_x0000_s1033" style="position:absolute;left:0;text-align:left;z-index:251658240" from="237.6pt,51.85pt" to="237.6pt,69.85pt">
            <v:stroke endarrow="block"/>
          </v:line>
        </w:pict>
      </w:r>
      <w:r>
        <w:rPr>
          <w:rFonts w:ascii="Arial" w:hAnsi="Arial" w:cs="Arial"/>
          <w:sz w:val="20"/>
        </w:rPr>
        <w:pict>
          <v:line id="_x0000_s1031" style="position:absolute;left:0;text-align:left;z-index:251658240" from="125.7pt,148.05pt" to="125.7pt,166.05pt">
            <v:stroke endarrow="block"/>
          </v:line>
        </w:pict>
      </w:r>
      <w:r>
        <w:rPr>
          <w:rFonts w:ascii="Arial" w:hAnsi="Arial" w:cs="Arial"/>
          <w:sz w:val="20"/>
        </w:rPr>
        <w:pict>
          <v:roundrect id="_x0000_s1029" style="position:absolute;left:0;text-align:left;margin-left:12.6pt;margin-top:7.6pt;width:450pt;height:36pt;z-index:251658240" arcsize="10923f">
            <v:textbox style="mso-next-textbox:#_x0000_s1029">
              <w:txbxContent>
                <w:p w:rsidR="006F620F" w:rsidRDefault="006F620F" w:rsidP="006F620F">
                  <w:pPr>
                    <w:jc w:val="center"/>
                  </w:pPr>
                </w:p>
                <w:p w:rsidR="006F620F" w:rsidRDefault="006F620F" w:rsidP="006F620F">
                  <w:pPr>
                    <w:jc w:val="center"/>
                  </w:pPr>
                  <w:r>
                    <w:t>Прием и регистрация документов заявителя</w:t>
                  </w:r>
                </w:p>
              </w:txbxContent>
            </v:textbox>
          </v:roundrect>
        </w:pict>
      </w:r>
      <w:r>
        <w:rPr>
          <w:rFonts w:ascii="Arial" w:hAnsi="Arial" w:cs="Arial"/>
          <w:sz w:val="20"/>
        </w:rPr>
        <w:pict>
          <v:roundrect id="_x0000_s1027" style="position:absolute;left:0;text-align:left;margin-left:-3.9pt;margin-top:304.5pt;width:252pt;height:41.1pt;z-index:251658240" arcsize="10923f">
            <v:textbox style="mso-next-textbox:#_x0000_s1027">
              <w:txbxContent>
                <w:p w:rsidR="006F620F" w:rsidRDefault="006F620F" w:rsidP="006F620F">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6F620F" w:rsidRDefault="006F620F" w:rsidP="006F620F">
                  <w:pPr>
                    <w:rPr>
                      <w:szCs w:val="18"/>
                    </w:rPr>
                  </w:pPr>
                </w:p>
              </w:txbxContent>
            </v:textbox>
          </v:roundrect>
        </w:pict>
      </w: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jc w:val="center"/>
        <w:rPr>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rPr>
          <w:color w:val="000000"/>
          <w:sz w:val="24"/>
          <w:szCs w:val="24"/>
        </w:rPr>
      </w:pPr>
    </w:p>
    <w:p w:rsidR="006F620F" w:rsidRDefault="006F620F" w:rsidP="006F620F">
      <w:pPr>
        <w:rPr>
          <w:color w:val="000000"/>
        </w:rPr>
      </w:pPr>
    </w:p>
    <w:p w:rsidR="006F620F" w:rsidRDefault="006F620F" w:rsidP="006F620F">
      <w:pPr>
        <w:rPr>
          <w:color w:val="000000"/>
        </w:rPr>
      </w:pPr>
    </w:p>
    <w:p w:rsidR="006F620F" w:rsidRDefault="006F620F" w:rsidP="006F620F">
      <w:pPr>
        <w:autoSpaceDE w:val="0"/>
        <w:autoSpaceDN w:val="0"/>
        <w:adjustRightInd w:val="0"/>
        <w:ind w:firstLine="708"/>
        <w:jc w:val="right"/>
        <w:outlineLvl w:val="1"/>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                                                              Главе Голуметского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F620F" w:rsidRDefault="006F620F" w:rsidP="006F620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образования_________________________</w:t>
      </w:r>
    </w:p>
    <w:p w:rsidR="006F620F" w:rsidRDefault="006F620F" w:rsidP="006F620F">
      <w:pPr>
        <w:pStyle w:val="a4"/>
        <w:jc w:val="right"/>
        <w:rPr>
          <w:sz w:val="24"/>
        </w:rPr>
      </w:pPr>
      <w:r>
        <w:t>от_____________________________________</w:t>
      </w:r>
    </w:p>
    <w:p w:rsidR="006F620F" w:rsidRDefault="006F620F" w:rsidP="006F620F">
      <w:pPr>
        <w:pStyle w:val="a4"/>
        <w:jc w:val="right"/>
        <w:rPr>
          <w:sz w:val="16"/>
          <w:szCs w:val="16"/>
        </w:rPr>
      </w:pPr>
      <w:r>
        <w:rPr>
          <w:sz w:val="16"/>
          <w:szCs w:val="16"/>
        </w:rPr>
        <w:t>(фамилия, имя, отчество)</w:t>
      </w:r>
    </w:p>
    <w:p w:rsidR="006F620F" w:rsidRDefault="006F620F" w:rsidP="006F620F">
      <w:pPr>
        <w:pStyle w:val="a4"/>
        <w:jc w:val="right"/>
        <w:rPr>
          <w:sz w:val="24"/>
        </w:rPr>
      </w:pPr>
      <w:r>
        <w:t>_______________________________________</w:t>
      </w:r>
    </w:p>
    <w:p w:rsidR="006F620F" w:rsidRDefault="006F620F" w:rsidP="006F620F">
      <w:pPr>
        <w:pStyle w:val="a4"/>
        <w:ind w:left="2124" w:firstLine="708"/>
        <w:jc w:val="right"/>
      </w:pPr>
      <w:r>
        <w:rPr>
          <w:sz w:val="28"/>
          <w:szCs w:val="28"/>
        </w:rPr>
        <w:t xml:space="preserve">           </w:t>
      </w:r>
      <w:proofErr w:type="gramStart"/>
      <w:r>
        <w:rPr>
          <w:sz w:val="28"/>
          <w:szCs w:val="28"/>
        </w:rPr>
        <w:t>Зарегистрированный</w:t>
      </w:r>
      <w:proofErr w:type="gramEnd"/>
      <w:r>
        <w:rPr>
          <w:sz w:val="28"/>
          <w:szCs w:val="28"/>
        </w:rPr>
        <w:t xml:space="preserve"> (</w:t>
      </w:r>
      <w:proofErr w:type="spellStart"/>
      <w:r>
        <w:rPr>
          <w:sz w:val="28"/>
          <w:szCs w:val="28"/>
        </w:rPr>
        <w:t>ая</w:t>
      </w:r>
      <w:proofErr w:type="spellEnd"/>
      <w:r>
        <w:rPr>
          <w:sz w:val="28"/>
          <w:szCs w:val="28"/>
        </w:rPr>
        <w:t>) по адресу</w:t>
      </w:r>
      <w:r>
        <w:t>: __</w:t>
      </w:r>
    </w:p>
    <w:p w:rsidR="006F620F" w:rsidRDefault="006F620F" w:rsidP="006F620F">
      <w:pPr>
        <w:pStyle w:val="a4"/>
        <w:jc w:val="right"/>
      </w:pPr>
      <w:r>
        <w:t>_______________________________________</w:t>
      </w:r>
    </w:p>
    <w:p w:rsidR="006F620F" w:rsidRDefault="006F620F" w:rsidP="006F620F">
      <w:pPr>
        <w:pStyle w:val="a4"/>
        <w:jc w:val="right"/>
      </w:pPr>
      <w:r>
        <w:tab/>
      </w:r>
      <w:r>
        <w:tab/>
        <w:t>_______________________________________</w:t>
      </w:r>
    </w:p>
    <w:p w:rsidR="006F620F" w:rsidRDefault="006F620F" w:rsidP="006F620F">
      <w:pPr>
        <w:pStyle w:val="a4"/>
        <w:jc w:val="right"/>
      </w:pPr>
      <w:r>
        <w:tab/>
      </w:r>
      <w:r>
        <w:tab/>
      </w:r>
      <w:r>
        <w:rPr>
          <w:sz w:val="28"/>
          <w:szCs w:val="28"/>
        </w:rPr>
        <w:t>Паспорт:</w:t>
      </w:r>
      <w:r>
        <w:t xml:space="preserve"> _____________________________</w:t>
      </w:r>
    </w:p>
    <w:p w:rsidR="006F620F" w:rsidRDefault="006F620F" w:rsidP="006F620F">
      <w:pPr>
        <w:pStyle w:val="a4"/>
        <w:jc w:val="right"/>
      </w:pPr>
      <w:r>
        <w:tab/>
      </w:r>
      <w:r>
        <w:tab/>
        <w:t>_______________________________________</w:t>
      </w:r>
    </w:p>
    <w:p w:rsidR="006F620F" w:rsidRDefault="006F620F" w:rsidP="006F620F">
      <w:pPr>
        <w:tabs>
          <w:tab w:val="left" w:pos="8760"/>
        </w:tabs>
        <w:ind w:left="4956"/>
        <w:rPr>
          <w:color w:val="000000"/>
        </w:rPr>
      </w:pPr>
      <w:r>
        <w:rPr>
          <w:sz w:val="28"/>
          <w:szCs w:val="28"/>
        </w:rPr>
        <w:t xml:space="preserve">                                                                                            Контактный                           телефон</w:t>
      </w:r>
      <w:r>
        <w:t>:____________________</w:t>
      </w:r>
      <w:r>
        <w:rPr>
          <w:color w:val="000000"/>
        </w:rPr>
        <w:t xml:space="preserve">                                                                                                           </w:t>
      </w:r>
    </w:p>
    <w:p w:rsidR="006F620F" w:rsidRDefault="006F620F" w:rsidP="006F620F">
      <w:pPr>
        <w:tabs>
          <w:tab w:val="left" w:pos="8760"/>
        </w:tabs>
        <w:rPr>
          <w:color w:val="000000"/>
        </w:rPr>
      </w:pPr>
      <w:r>
        <w:rPr>
          <w:color w:val="000000"/>
        </w:rPr>
        <w:t xml:space="preserve">                                                                                                           </w:t>
      </w:r>
    </w:p>
    <w:p w:rsidR="006F620F" w:rsidRDefault="006F620F" w:rsidP="006F620F">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F620F" w:rsidRDefault="006F620F" w:rsidP="006F620F">
      <w:pPr>
        <w:ind w:firstLine="708"/>
        <w:jc w:val="both"/>
        <w:rPr>
          <w:sz w:val="24"/>
          <w:szCs w:val="24"/>
        </w:rPr>
      </w:pPr>
    </w:p>
    <w:p w:rsidR="006F620F" w:rsidRDefault="006F620F" w:rsidP="006F620F">
      <w:pPr>
        <w:autoSpaceDE w:val="0"/>
        <w:autoSpaceDN w:val="0"/>
        <w:adjustRightInd w:val="0"/>
        <w:ind w:firstLine="708"/>
        <w:jc w:val="both"/>
        <w:outlineLvl w:val="1"/>
      </w:pPr>
      <w:r>
        <w:rPr>
          <w:sz w:val="28"/>
          <w:szCs w:val="28"/>
        </w:rPr>
        <w:t xml:space="preserve">Прошу  предоставить без торгов земельный участок, находящийся </w:t>
      </w:r>
      <w:r>
        <w:rPr>
          <w:sz w:val="28"/>
          <w:szCs w:val="28"/>
        </w:rPr>
        <w:br/>
        <w:t>в муниципальной собственности или земельных участков, расположенных  на территории Голуметского муниципального образования, с кадастровым номером ___________________________,площадью___________кв</w:t>
      </w:r>
      <w:proofErr w:type="gramStart"/>
      <w:r>
        <w:rPr>
          <w:sz w:val="28"/>
          <w:szCs w:val="28"/>
        </w:rPr>
        <w:t>.м</w:t>
      </w:r>
      <w:proofErr w:type="gramEnd"/>
      <w:r>
        <w:rPr>
          <w:sz w:val="28"/>
          <w:szCs w:val="28"/>
        </w:rPr>
        <w:t>, расположенный по адресу: Иркутская область, Черемховский район.___________________________ ________________________________________________________________________для</w:t>
      </w:r>
      <w:r>
        <w:t xml:space="preserve"> ______________________________________________________________________________</w:t>
      </w:r>
      <w:proofErr w:type="gramStart"/>
      <w:r>
        <w:t xml:space="preserve"> .</w:t>
      </w:r>
      <w:proofErr w:type="gramEnd"/>
    </w:p>
    <w:p w:rsidR="006F620F" w:rsidRDefault="006F620F" w:rsidP="006F620F">
      <w:pPr>
        <w:jc w:val="both"/>
      </w:pPr>
      <w:r>
        <w:t xml:space="preserve">(предполагаемое целевое использование запрашиваемого земельного участка) </w:t>
      </w:r>
    </w:p>
    <w:p w:rsidR="006F620F" w:rsidRDefault="006F620F" w:rsidP="006F620F">
      <w:pPr>
        <w:jc w:val="both"/>
      </w:pPr>
    </w:p>
    <w:p w:rsidR="006F620F" w:rsidRDefault="006F620F" w:rsidP="006F620F">
      <w:pPr>
        <w:pStyle w:val="a4"/>
      </w:pPr>
    </w:p>
    <w:p w:rsidR="006F620F" w:rsidRDefault="006F620F" w:rsidP="006F620F">
      <w:pPr>
        <w:pStyle w:val="a4"/>
      </w:pPr>
    </w:p>
    <w:p w:rsidR="006F620F" w:rsidRDefault="006F620F" w:rsidP="006F620F">
      <w:pPr>
        <w:pStyle w:val="a4"/>
      </w:pPr>
      <w:r>
        <w:t>“___” ___________ 20__ г.            ______________            __________________</w:t>
      </w:r>
    </w:p>
    <w:p w:rsidR="006F620F" w:rsidRDefault="006F620F" w:rsidP="006F620F">
      <w:pPr>
        <w:pStyle w:val="a4"/>
      </w:pPr>
      <w:r>
        <w:t xml:space="preserve">     (дата подачи заявления)</w:t>
      </w:r>
      <w:r>
        <w:tab/>
      </w:r>
      <w:r>
        <w:tab/>
      </w:r>
      <w:r>
        <w:tab/>
        <w:t xml:space="preserve">                                 (подпись)</w:t>
      </w:r>
      <w:r>
        <w:tab/>
        <w:t xml:space="preserve">                       (расшифровка подписи) </w:t>
      </w:r>
    </w:p>
    <w:p w:rsidR="006F620F" w:rsidRDefault="006F620F" w:rsidP="006F620F">
      <w:pPr>
        <w:jc w:val="both"/>
        <w:rPr>
          <w:lang/>
        </w:rPr>
      </w:pPr>
    </w:p>
    <w:p w:rsidR="006F620F" w:rsidRDefault="006F620F" w:rsidP="006F620F">
      <w:pPr>
        <w:pStyle w:val="a4"/>
        <w:rPr>
          <w:lang/>
        </w:rPr>
      </w:pPr>
    </w:p>
    <w:p w:rsidR="006F620F" w:rsidRDefault="006F620F" w:rsidP="006F620F">
      <w:pPr>
        <w:pStyle w:val="a4"/>
      </w:pPr>
      <w: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6F620F" w:rsidRDefault="006F620F" w:rsidP="006F620F">
      <w:pPr>
        <w:pStyle w:val="a4"/>
      </w:pPr>
      <w:r>
        <w:t xml:space="preserve">             </w:t>
      </w:r>
      <w:r>
        <w:tab/>
      </w:r>
      <w:r>
        <w:tab/>
      </w:r>
      <w:r>
        <w:tab/>
      </w:r>
      <w:r>
        <w:tab/>
      </w:r>
      <w:r>
        <w:tab/>
      </w:r>
      <w:r>
        <w:tab/>
      </w:r>
      <w:r>
        <w:tab/>
      </w:r>
      <w:r>
        <w:tab/>
      </w:r>
      <w:r>
        <w:tab/>
        <w:t xml:space="preserve">                   _________________</w:t>
      </w:r>
    </w:p>
    <w:p w:rsidR="006F620F" w:rsidRDefault="006F620F" w:rsidP="006F620F">
      <w:pPr>
        <w:pStyle w:val="a4"/>
      </w:pPr>
      <w:r>
        <w:tab/>
      </w:r>
      <w:r>
        <w:tab/>
      </w:r>
      <w:r>
        <w:tab/>
      </w:r>
      <w:r>
        <w:tab/>
      </w:r>
      <w:r>
        <w:tab/>
      </w:r>
      <w:r>
        <w:tab/>
      </w:r>
      <w:r>
        <w:tab/>
      </w:r>
      <w:r>
        <w:tab/>
      </w:r>
      <w:r>
        <w:tab/>
      </w:r>
      <w:r>
        <w:tab/>
        <w:t xml:space="preserve">             (подпись)</w:t>
      </w:r>
    </w:p>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sectPr w:rsidR="006F620F"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0508C"/>
    <w:rsid w:val="002A71F3"/>
    <w:rsid w:val="002E37CE"/>
    <w:rsid w:val="004265ED"/>
    <w:rsid w:val="00451D58"/>
    <w:rsid w:val="0051149B"/>
    <w:rsid w:val="00520810"/>
    <w:rsid w:val="00522A5B"/>
    <w:rsid w:val="00535153"/>
    <w:rsid w:val="00586520"/>
    <w:rsid w:val="005D0E3C"/>
    <w:rsid w:val="00604052"/>
    <w:rsid w:val="006D12A0"/>
    <w:rsid w:val="006E185F"/>
    <w:rsid w:val="006F5741"/>
    <w:rsid w:val="006F620F"/>
    <w:rsid w:val="0071622D"/>
    <w:rsid w:val="00776367"/>
    <w:rsid w:val="00780CCF"/>
    <w:rsid w:val="007856E3"/>
    <w:rsid w:val="007B1238"/>
    <w:rsid w:val="00805D74"/>
    <w:rsid w:val="00807AF4"/>
    <w:rsid w:val="0087363C"/>
    <w:rsid w:val="008C35A6"/>
    <w:rsid w:val="00905782"/>
    <w:rsid w:val="009276AE"/>
    <w:rsid w:val="00A724D8"/>
    <w:rsid w:val="00B41689"/>
    <w:rsid w:val="00B87F29"/>
    <w:rsid w:val="00C71CFE"/>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6F620F"/>
    <w:pPr>
      <w:spacing w:after="120" w:line="480" w:lineRule="auto"/>
      <w:ind w:left="283"/>
    </w:pPr>
    <w:rPr>
      <w:sz w:val="24"/>
      <w:szCs w:val="24"/>
      <w:lang/>
    </w:rPr>
  </w:style>
  <w:style w:type="character" w:customStyle="1" w:styleId="20">
    <w:name w:val="Основной текст с отступом 2 Знак"/>
    <w:basedOn w:val="a0"/>
    <w:link w:val="2"/>
    <w:uiPriority w:val="99"/>
    <w:semiHidden/>
    <w:rsid w:val="006F620F"/>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6F620F"/>
    <w:rPr>
      <w:rFonts w:ascii="Calibri" w:eastAsia="Times New Roman" w:hAnsi="Calibri" w:cs="Calibri"/>
      <w:szCs w:val="20"/>
      <w:lang w:eastAsia="ru-RU"/>
    </w:rPr>
  </w:style>
  <w:style w:type="paragraph" w:customStyle="1" w:styleId="a8">
    <w:name w:val="Прижатый влево"/>
    <w:basedOn w:val="a"/>
    <w:next w:val="a"/>
    <w:rsid w:val="006F620F"/>
    <w:pPr>
      <w:autoSpaceDE w:val="0"/>
      <w:autoSpaceDN w:val="0"/>
      <w:adjustRightInd w:val="0"/>
    </w:pPr>
    <w:rPr>
      <w:rFonts w:ascii="Arial" w:hAnsi="Arial"/>
      <w:sz w:val="24"/>
      <w:szCs w:val="24"/>
    </w:rPr>
  </w:style>
  <w:style w:type="character" w:customStyle="1" w:styleId="a9">
    <w:name w:val="Гипертекстовая ссылка"/>
    <w:uiPriority w:val="99"/>
    <w:rsid w:val="006F620F"/>
    <w:rPr>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7606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consultantplus://offline/ref=C839F7153F79A330C083D8EA9D792A9D04F2C35F22D8FC5A0804D75D0F9473E7A03F2ADF044D6252FDCFDFkDF2B" TargetMode="External"/><Relationship Id="rId39"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2"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garantf1://12054874.0/" TargetMode="External"/><Relationship Id="rId3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fontTable" Target="fontTable.xm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8"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6"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5"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11643</Words>
  <Characters>66369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2018-03-06T07:38:00Z</dcterms:created>
  <dcterms:modified xsi:type="dcterms:W3CDTF">2018-05-17T08:53:00Z</dcterms:modified>
</cp:coreProperties>
</file>